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865243" w14:textId="60FB1789" w:rsidR="00AE482D" w:rsidRDefault="00AE482D" w:rsidP="001A2CCA">
      <w:pPr>
        <w:pStyle w:val="Default"/>
        <w:tabs>
          <w:tab w:val="center" w:pos="5130"/>
          <w:tab w:val="right" w:pos="9000"/>
        </w:tabs>
        <w:rPr>
          <w:b/>
          <w:bCs/>
          <w:sz w:val="22"/>
          <w:szCs w:val="22"/>
        </w:rPr>
      </w:pPr>
      <w:r w:rsidRPr="00AE482D">
        <w:rPr>
          <w:b/>
          <w:bCs/>
          <w:noProof/>
          <w:sz w:val="22"/>
          <w:szCs w:val="22"/>
          <w:lang w:val="en-GB" w:eastAsia="en-GB"/>
        </w:rPr>
        <w:drawing>
          <wp:inline distT="0" distB="0" distL="0" distR="0" wp14:anchorId="645DB510" wp14:editId="79F8121B">
            <wp:extent cx="1869146" cy="538480"/>
            <wp:effectExtent l="0" t="0" r="1079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96692" cy="546416"/>
                    </a:xfrm>
                    <a:prstGeom prst="rect">
                      <a:avLst/>
                    </a:prstGeom>
                  </pic:spPr>
                </pic:pic>
              </a:graphicData>
            </a:graphic>
          </wp:inline>
        </w:drawing>
      </w:r>
      <w:r>
        <w:rPr>
          <w:b/>
          <w:bCs/>
          <w:sz w:val="22"/>
          <w:szCs w:val="22"/>
        </w:rPr>
        <w:tab/>
      </w:r>
      <w:r w:rsidRPr="00AE482D">
        <w:rPr>
          <w:b/>
          <w:bCs/>
          <w:noProof/>
          <w:sz w:val="22"/>
          <w:szCs w:val="22"/>
          <w:lang w:val="en-GB" w:eastAsia="en-GB"/>
        </w:rPr>
        <w:drawing>
          <wp:inline distT="0" distB="0" distL="0" distR="0" wp14:anchorId="3CDB9A35" wp14:editId="4FB7BB98">
            <wp:extent cx="1878965" cy="548640"/>
            <wp:effectExtent l="0" t="0" r="63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11288" b="12504"/>
                    <a:stretch/>
                  </pic:blipFill>
                  <pic:spPr bwMode="auto">
                    <a:xfrm>
                      <a:off x="0" y="0"/>
                      <a:ext cx="1895364" cy="553428"/>
                    </a:xfrm>
                    <a:prstGeom prst="rect">
                      <a:avLst/>
                    </a:prstGeom>
                    <a:ln>
                      <a:noFill/>
                    </a:ln>
                    <a:extLst>
                      <a:ext uri="{53640926-AAD7-44D8-BBD7-CCE9431645EC}">
                        <a14:shadowObscured xmlns:a14="http://schemas.microsoft.com/office/drawing/2010/main"/>
                      </a:ext>
                    </a:extLst>
                  </pic:spPr>
                </pic:pic>
              </a:graphicData>
            </a:graphic>
          </wp:inline>
        </w:drawing>
      </w:r>
      <w:r w:rsidR="00C16155" w:rsidRPr="008D73A2">
        <w:rPr>
          <w:noProof/>
        </w:rPr>
        <w:drawing>
          <wp:inline distT="0" distB="0" distL="0" distR="0" wp14:anchorId="1BC2DFAD" wp14:editId="34AF6498">
            <wp:extent cx="1311189" cy="738505"/>
            <wp:effectExtent l="0" t="0" r="0" b="0"/>
            <wp:docPr id="3" name="Picture 1" descr="MASTER_Salford 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STER_Salford logo.jpg"/>
                    <pic:cNvPicPr>
                      <a:picLocks/>
                    </pic:cNvPicPr>
                  </pic:nvPicPr>
                  <pic:blipFill rotWithShape="1">
                    <a:blip r:embed="rId10" cstate="print">
                      <a:extLst>
                        <a:ext uri="{28A0092B-C50C-407E-A947-70E740481C1C}">
                          <a14:useLocalDpi xmlns:a14="http://schemas.microsoft.com/office/drawing/2010/main" val="0"/>
                        </a:ext>
                      </a:extLst>
                    </a:blip>
                    <a:srcRect t="10129" b="12923"/>
                    <a:stretch/>
                  </pic:blipFill>
                  <pic:spPr bwMode="auto">
                    <a:xfrm>
                      <a:off x="0" y="0"/>
                      <a:ext cx="1347298" cy="758843"/>
                    </a:xfrm>
                    <a:prstGeom prst="rect">
                      <a:avLst/>
                    </a:prstGeom>
                    <a:noFill/>
                    <a:ln>
                      <a:noFill/>
                    </a:ln>
                    <a:extLst>
                      <a:ext uri="{53640926-AAD7-44D8-BBD7-CCE9431645EC}">
                        <a14:shadowObscured xmlns:a14="http://schemas.microsoft.com/office/drawing/2010/main"/>
                      </a:ext>
                    </a:extLst>
                  </pic:spPr>
                </pic:pic>
              </a:graphicData>
            </a:graphic>
          </wp:inline>
        </w:drawing>
      </w:r>
      <w:r>
        <w:rPr>
          <w:b/>
          <w:bCs/>
          <w:sz w:val="22"/>
          <w:szCs w:val="22"/>
        </w:rPr>
        <w:tab/>
      </w:r>
    </w:p>
    <w:p w14:paraId="160E8DE3" w14:textId="77777777" w:rsidR="00AE482D" w:rsidRPr="00C53C4E" w:rsidRDefault="00AE482D" w:rsidP="00AE482D">
      <w:pPr>
        <w:pStyle w:val="Default"/>
        <w:rPr>
          <w:b/>
          <w:bCs/>
          <w:sz w:val="48"/>
          <w:szCs w:val="48"/>
        </w:rPr>
      </w:pPr>
    </w:p>
    <w:p w14:paraId="4766041F" w14:textId="7CCD0890" w:rsidR="00AE482D" w:rsidRDefault="00AE482D" w:rsidP="00AE482D">
      <w:pPr>
        <w:pStyle w:val="Default"/>
        <w:rPr>
          <w:sz w:val="22"/>
          <w:szCs w:val="22"/>
        </w:rPr>
      </w:pPr>
      <w:r>
        <w:rPr>
          <w:b/>
          <w:bCs/>
          <w:sz w:val="22"/>
          <w:szCs w:val="22"/>
        </w:rPr>
        <w:t xml:space="preserve">Workshop Title: </w:t>
      </w:r>
      <w:r w:rsidR="00C16155" w:rsidRPr="00C16155">
        <w:rPr>
          <w:bCs/>
          <w:sz w:val="22"/>
          <w:szCs w:val="22"/>
        </w:rPr>
        <w:t>Subjectification of UK and Russian Smart Cities</w:t>
      </w:r>
    </w:p>
    <w:p w14:paraId="2FB8FE1E" w14:textId="32F2B404" w:rsidR="00AE482D" w:rsidRDefault="00AE482D" w:rsidP="00AE482D">
      <w:pPr>
        <w:pStyle w:val="Default"/>
        <w:rPr>
          <w:sz w:val="22"/>
          <w:szCs w:val="22"/>
        </w:rPr>
      </w:pPr>
      <w:r>
        <w:rPr>
          <w:b/>
          <w:bCs/>
          <w:sz w:val="22"/>
          <w:szCs w:val="22"/>
        </w:rPr>
        <w:t xml:space="preserve">UK Principal Applicant: </w:t>
      </w:r>
      <w:r w:rsidR="00C16155">
        <w:rPr>
          <w:bCs/>
          <w:sz w:val="22"/>
          <w:szCs w:val="22"/>
        </w:rPr>
        <w:t xml:space="preserve">Professor Hisham </w:t>
      </w:r>
      <w:proofErr w:type="spellStart"/>
      <w:r w:rsidR="00C16155">
        <w:rPr>
          <w:bCs/>
          <w:sz w:val="22"/>
          <w:szCs w:val="22"/>
        </w:rPr>
        <w:t>Elkadi</w:t>
      </w:r>
      <w:proofErr w:type="spellEnd"/>
      <w:r w:rsidR="00C16155">
        <w:rPr>
          <w:bCs/>
          <w:sz w:val="22"/>
          <w:szCs w:val="22"/>
        </w:rPr>
        <w:t xml:space="preserve">, </w:t>
      </w:r>
      <w:r w:rsidR="00871AA8">
        <w:rPr>
          <w:bCs/>
          <w:sz w:val="22"/>
          <w:szCs w:val="22"/>
        </w:rPr>
        <w:t>University</w:t>
      </w:r>
      <w:r w:rsidR="00C16155">
        <w:rPr>
          <w:bCs/>
          <w:sz w:val="22"/>
          <w:szCs w:val="22"/>
        </w:rPr>
        <w:t xml:space="preserve"> of </w:t>
      </w:r>
      <w:proofErr w:type="spellStart"/>
      <w:r w:rsidR="00C16155">
        <w:rPr>
          <w:bCs/>
          <w:sz w:val="22"/>
          <w:szCs w:val="22"/>
        </w:rPr>
        <w:t>Salford</w:t>
      </w:r>
      <w:proofErr w:type="spellEnd"/>
    </w:p>
    <w:p w14:paraId="66F98B1B" w14:textId="5EAE97CF" w:rsidR="00AE482D" w:rsidRPr="00AE482D" w:rsidRDefault="00AE482D" w:rsidP="00AE482D">
      <w:pPr>
        <w:pStyle w:val="Default"/>
        <w:tabs>
          <w:tab w:val="center" w:pos="4320"/>
          <w:tab w:val="right" w:pos="9020"/>
        </w:tabs>
        <w:ind w:right="-160"/>
        <w:rPr>
          <w:sz w:val="22"/>
          <w:szCs w:val="22"/>
        </w:rPr>
      </w:pPr>
      <w:r>
        <w:rPr>
          <w:b/>
          <w:bCs/>
          <w:sz w:val="22"/>
          <w:szCs w:val="22"/>
        </w:rPr>
        <w:t xml:space="preserve">Partner Country Principal </w:t>
      </w:r>
      <w:r w:rsidRPr="00C16155">
        <w:rPr>
          <w:bCs/>
          <w:sz w:val="22"/>
          <w:szCs w:val="22"/>
        </w:rPr>
        <w:t xml:space="preserve">Applicant: </w:t>
      </w:r>
      <w:r w:rsidR="00C16155" w:rsidRPr="00C16155">
        <w:rPr>
          <w:bCs/>
          <w:sz w:val="22"/>
          <w:szCs w:val="22"/>
        </w:rPr>
        <w:t xml:space="preserve">Professor Vladimir </w:t>
      </w:r>
      <w:proofErr w:type="spellStart"/>
      <w:r w:rsidR="00C16155" w:rsidRPr="00C16155">
        <w:rPr>
          <w:bCs/>
          <w:sz w:val="22"/>
          <w:szCs w:val="22"/>
        </w:rPr>
        <w:t>Tikunov</w:t>
      </w:r>
      <w:proofErr w:type="spellEnd"/>
      <w:r w:rsidR="00C16155">
        <w:rPr>
          <w:bCs/>
          <w:sz w:val="22"/>
          <w:szCs w:val="22"/>
        </w:rPr>
        <w:t xml:space="preserve">, </w:t>
      </w:r>
      <w:r w:rsidR="00C16155" w:rsidRPr="00C16155">
        <w:rPr>
          <w:bCs/>
          <w:sz w:val="22"/>
          <w:szCs w:val="22"/>
        </w:rPr>
        <w:t>Lomonosov Moscow State University</w:t>
      </w:r>
    </w:p>
    <w:p w14:paraId="0E5A6C38" w14:textId="4D41EAD4" w:rsidR="00AE482D" w:rsidRDefault="00AE482D" w:rsidP="00AE482D">
      <w:pPr>
        <w:pStyle w:val="Default"/>
        <w:rPr>
          <w:sz w:val="22"/>
          <w:szCs w:val="22"/>
        </w:rPr>
      </w:pPr>
      <w:r>
        <w:rPr>
          <w:b/>
          <w:bCs/>
          <w:sz w:val="22"/>
          <w:szCs w:val="22"/>
        </w:rPr>
        <w:t>Discipline</w:t>
      </w:r>
      <w:r w:rsidR="00871AA8">
        <w:rPr>
          <w:b/>
          <w:bCs/>
          <w:sz w:val="22"/>
          <w:szCs w:val="22"/>
        </w:rPr>
        <w:t>s</w:t>
      </w:r>
      <w:r>
        <w:rPr>
          <w:b/>
          <w:bCs/>
          <w:sz w:val="22"/>
          <w:szCs w:val="22"/>
        </w:rPr>
        <w:t xml:space="preserve">: </w:t>
      </w:r>
      <w:r w:rsidR="00FD65B3">
        <w:rPr>
          <w:bCs/>
          <w:sz w:val="22"/>
          <w:szCs w:val="22"/>
        </w:rPr>
        <w:t>GIS, BIM, Smart Cities</w:t>
      </w:r>
      <w:r w:rsidR="00871AA8">
        <w:rPr>
          <w:bCs/>
          <w:sz w:val="22"/>
          <w:szCs w:val="22"/>
        </w:rPr>
        <w:t xml:space="preserve"> (interdisciplinary)</w:t>
      </w:r>
    </w:p>
    <w:p w14:paraId="3DF658EA" w14:textId="153E8C9B" w:rsidR="00AE482D" w:rsidRDefault="00AE482D" w:rsidP="00AE482D">
      <w:pPr>
        <w:pStyle w:val="Default"/>
        <w:rPr>
          <w:sz w:val="22"/>
          <w:szCs w:val="22"/>
        </w:rPr>
      </w:pPr>
      <w:r>
        <w:rPr>
          <w:b/>
          <w:bCs/>
          <w:sz w:val="22"/>
          <w:szCs w:val="22"/>
        </w:rPr>
        <w:t xml:space="preserve">Dates and venue: </w:t>
      </w:r>
      <w:r w:rsidR="00C16155">
        <w:rPr>
          <w:bCs/>
          <w:sz w:val="22"/>
          <w:szCs w:val="22"/>
        </w:rPr>
        <w:t xml:space="preserve">University of </w:t>
      </w:r>
      <w:proofErr w:type="spellStart"/>
      <w:r w:rsidR="00C16155">
        <w:rPr>
          <w:bCs/>
          <w:sz w:val="22"/>
          <w:szCs w:val="22"/>
        </w:rPr>
        <w:t>Salford</w:t>
      </w:r>
      <w:proofErr w:type="spellEnd"/>
      <w:r w:rsidR="00871AA8">
        <w:rPr>
          <w:bCs/>
          <w:sz w:val="22"/>
          <w:szCs w:val="22"/>
        </w:rPr>
        <w:t xml:space="preserve">, </w:t>
      </w:r>
      <w:r w:rsidR="00C16155">
        <w:rPr>
          <w:bCs/>
          <w:sz w:val="22"/>
          <w:szCs w:val="22"/>
        </w:rPr>
        <w:t>Manchester</w:t>
      </w:r>
      <w:r w:rsidR="00871AA8">
        <w:rPr>
          <w:bCs/>
          <w:sz w:val="22"/>
          <w:szCs w:val="22"/>
        </w:rPr>
        <w:t>,</w:t>
      </w:r>
      <w:r w:rsidR="00C16155">
        <w:rPr>
          <w:bCs/>
          <w:sz w:val="22"/>
          <w:szCs w:val="22"/>
        </w:rPr>
        <w:t xml:space="preserve"> UK, </w:t>
      </w:r>
      <w:r w:rsidRPr="00AE482D">
        <w:rPr>
          <w:bCs/>
          <w:sz w:val="22"/>
          <w:szCs w:val="22"/>
        </w:rPr>
        <w:t>1</w:t>
      </w:r>
      <w:r w:rsidR="00FD65B3">
        <w:rPr>
          <w:bCs/>
          <w:sz w:val="22"/>
          <w:szCs w:val="22"/>
        </w:rPr>
        <w:t>7</w:t>
      </w:r>
      <w:r w:rsidR="00871AA8">
        <w:rPr>
          <w:bCs/>
          <w:sz w:val="22"/>
          <w:szCs w:val="22"/>
        </w:rPr>
        <w:t>-</w:t>
      </w:r>
      <w:r w:rsidR="00C16155">
        <w:rPr>
          <w:bCs/>
          <w:sz w:val="22"/>
          <w:szCs w:val="22"/>
        </w:rPr>
        <w:t xml:space="preserve">20 </w:t>
      </w:r>
      <w:r w:rsidR="00871AA8">
        <w:rPr>
          <w:bCs/>
          <w:sz w:val="22"/>
          <w:szCs w:val="22"/>
        </w:rPr>
        <w:t>Ju</w:t>
      </w:r>
      <w:r w:rsidR="00C16155">
        <w:rPr>
          <w:bCs/>
          <w:sz w:val="22"/>
          <w:szCs w:val="22"/>
        </w:rPr>
        <w:t>ne</w:t>
      </w:r>
      <w:r w:rsidRPr="00AE482D">
        <w:rPr>
          <w:bCs/>
          <w:sz w:val="22"/>
          <w:szCs w:val="22"/>
        </w:rPr>
        <w:t xml:space="preserve"> 2019</w:t>
      </w:r>
    </w:p>
    <w:p w14:paraId="2EBDE82B" w14:textId="77777777" w:rsidR="00AE482D" w:rsidRDefault="00AE482D" w:rsidP="00AE482D">
      <w:pPr>
        <w:pStyle w:val="Default"/>
        <w:rPr>
          <w:sz w:val="22"/>
          <w:szCs w:val="22"/>
        </w:rPr>
      </w:pPr>
    </w:p>
    <w:p w14:paraId="46808752" w14:textId="77777777" w:rsidR="00AE482D" w:rsidRDefault="00AE482D" w:rsidP="0073619F">
      <w:pPr>
        <w:pStyle w:val="Default"/>
        <w:jc w:val="both"/>
        <w:rPr>
          <w:sz w:val="22"/>
          <w:szCs w:val="22"/>
        </w:rPr>
      </w:pPr>
      <w:r>
        <w:rPr>
          <w:sz w:val="22"/>
          <w:szCs w:val="22"/>
        </w:rPr>
        <w:t xml:space="preserve">The Newton Fund Researcher Links </w:t>
      </w:r>
      <w:proofErr w:type="spellStart"/>
      <w:r>
        <w:rPr>
          <w:sz w:val="22"/>
          <w:szCs w:val="22"/>
        </w:rPr>
        <w:t>programme</w:t>
      </w:r>
      <w:proofErr w:type="spellEnd"/>
      <w:r>
        <w:rPr>
          <w:sz w:val="22"/>
          <w:szCs w:val="22"/>
        </w:rPr>
        <w:t xml:space="preserve"> provides opportunities for early career researchers from the UK and around the world to interact, learn from each other and explore opportunities for building long-lasting research collaborations. </w:t>
      </w:r>
    </w:p>
    <w:p w14:paraId="4BD43C7D" w14:textId="77777777" w:rsidR="00AE482D" w:rsidRDefault="00AE482D" w:rsidP="0073619F">
      <w:pPr>
        <w:pStyle w:val="Default"/>
        <w:jc w:val="both"/>
        <w:rPr>
          <w:sz w:val="22"/>
          <w:szCs w:val="22"/>
        </w:rPr>
      </w:pPr>
    </w:p>
    <w:p w14:paraId="2821703D" w14:textId="00EF29D8" w:rsidR="00AE482D" w:rsidRDefault="00AE482D" w:rsidP="0073619F">
      <w:pPr>
        <w:pStyle w:val="Default"/>
        <w:jc w:val="both"/>
        <w:rPr>
          <w:sz w:val="22"/>
          <w:szCs w:val="22"/>
        </w:rPr>
      </w:pPr>
      <w:r>
        <w:rPr>
          <w:sz w:val="22"/>
          <w:szCs w:val="22"/>
        </w:rPr>
        <w:t xml:space="preserve">As part of this </w:t>
      </w:r>
      <w:proofErr w:type="spellStart"/>
      <w:r>
        <w:rPr>
          <w:sz w:val="22"/>
          <w:szCs w:val="22"/>
        </w:rPr>
        <w:t>programme</w:t>
      </w:r>
      <w:proofErr w:type="spellEnd"/>
      <w:r>
        <w:rPr>
          <w:sz w:val="22"/>
          <w:szCs w:val="22"/>
        </w:rPr>
        <w:t xml:space="preserve">, we are now recruiting early career researchers to participate in the </w:t>
      </w:r>
      <w:r w:rsidR="00871AA8">
        <w:rPr>
          <w:sz w:val="22"/>
          <w:szCs w:val="22"/>
        </w:rPr>
        <w:t>UK-</w:t>
      </w:r>
      <w:r w:rsidR="00FD65B3">
        <w:rPr>
          <w:sz w:val="22"/>
          <w:szCs w:val="22"/>
        </w:rPr>
        <w:t xml:space="preserve">Russia </w:t>
      </w:r>
      <w:r w:rsidR="00871AA8">
        <w:rPr>
          <w:sz w:val="22"/>
          <w:szCs w:val="22"/>
        </w:rPr>
        <w:t>interdisciplinary workshop on environment and development</w:t>
      </w:r>
      <w:r>
        <w:rPr>
          <w:sz w:val="22"/>
          <w:szCs w:val="22"/>
        </w:rPr>
        <w:t xml:space="preserve">. </w:t>
      </w:r>
    </w:p>
    <w:p w14:paraId="25DB8C0F" w14:textId="77777777" w:rsidR="00AE482D" w:rsidRDefault="00AE482D" w:rsidP="0073619F">
      <w:pPr>
        <w:pStyle w:val="Default"/>
        <w:jc w:val="both"/>
        <w:rPr>
          <w:sz w:val="22"/>
          <w:szCs w:val="22"/>
        </w:rPr>
      </w:pPr>
    </w:p>
    <w:p w14:paraId="7298E241" w14:textId="77777777" w:rsidR="00AE482D" w:rsidRDefault="00AE482D" w:rsidP="0073619F">
      <w:pPr>
        <w:pStyle w:val="Default"/>
        <w:jc w:val="both"/>
        <w:rPr>
          <w:sz w:val="22"/>
          <w:szCs w:val="22"/>
        </w:rPr>
      </w:pPr>
      <w:r>
        <w:rPr>
          <w:sz w:val="22"/>
          <w:szCs w:val="22"/>
        </w:rPr>
        <w:t xml:space="preserve">The workshop will provide a unique opportunity for sharing research expertise and networking. During the workshops early career researchers will have the opportunity to present their research in the form of a poster and short oral presentation and discuss this with established researchers from the UK and partner countries. There will be a focus on building up links for future collaborations and participants selected on the basis of their research potential and ability to build longer term links. </w:t>
      </w:r>
    </w:p>
    <w:p w14:paraId="6E2CCA67" w14:textId="77777777" w:rsidR="00AE482D" w:rsidRDefault="00AE482D" w:rsidP="0073619F">
      <w:pPr>
        <w:pStyle w:val="Default"/>
        <w:jc w:val="both"/>
        <w:rPr>
          <w:sz w:val="22"/>
          <w:szCs w:val="22"/>
        </w:rPr>
      </w:pPr>
    </w:p>
    <w:p w14:paraId="475DB5BF" w14:textId="05E1EA51" w:rsidR="00AE482D" w:rsidRDefault="00AE482D" w:rsidP="0073619F">
      <w:pPr>
        <w:pStyle w:val="Default"/>
        <w:jc w:val="both"/>
        <w:rPr>
          <w:sz w:val="22"/>
          <w:szCs w:val="22"/>
        </w:rPr>
      </w:pPr>
      <w:r>
        <w:rPr>
          <w:sz w:val="22"/>
          <w:szCs w:val="22"/>
        </w:rPr>
        <w:t xml:space="preserve">The Newton Fund </w:t>
      </w:r>
      <w:r w:rsidR="00FD65B3">
        <w:rPr>
          <w:sz w:val="22"/>
          <w:szCs w:val="22"/>
        </w:rPr>
        <w:t xml:space="preserve">and the </w:t>
      </w:r>
      <w:proofErr w:type="spellStart"/>
      <w:r w:rsidR="00FD65B3">
        <w:rPr>
          <w:sz w:val="22"/>
          <w:szCs w:val="22"/>
        </w:rPr>
        <w:t>Univerity</w:t>
      </w:r>
      <w:proofErr w:type="spellEnd"/>
      <w:r w:rsidR="00FD65B3">
        <w:rPr>
          <w:sz w:val="22"/>
          <w:szCs w:val="22"/>
        </w:rPr>
        <w:t xml:space="preserve"> of </w:t>
      </w:r>
      <w:proofErr w:type="spellStart"/>
      <w:r w:rsidR="00FD65B3">
        <w:rPr>
          <w:sz w:val="22"/>
          <w:szCs w:val="22"/>
        </w:rPr>
        <w:t>Salford</w:t>
      </w:r>
      <w:proofErr w:type="spellEnd"/>
      <w:r w:rsidR="00FD65B3">
        <w:rPr>
          <w:sz w:val="22"/>
          <w:szCs w:val="22"/>
        </w:rPr>
        <w:t xml:space="preserve"> </w:t>
      </w:r>
      <w:r>
        <w:rPr>
          <w:sz w:val="22"/>
          <w:szCs w:val="22"/>
        </w:rPr>
        <w:t xml:space="preserve">will cover the costs related to the participation to the workshop, </w:t>
      </w:r>
      <w:proofErr w:type="gramStart"/>
      <w:r>
        <w:rPr>
          <w:sz w:val="22"/>
          <w:szCs w:val="22"/>
        </w:rPr>
        <w:t>including:</w:t>
      </w:r>
      <w:proofErr w:type="gramEnd"/>
      <w:r>
        <w:rPr>
          <w:sz w:val="22"/>
          <w:szCs w:val="22"/>
        </w:rPr>
        <w:t xml:space="preserve"> travel (both international and local), accommodation and meals. Costs for the visa, and travel insurance will be covered; </w:t>
      </w:r>
      <w:r w:rsidR="00FC4527">
        <w:rPr>
          <w:sz w:val="22"/>
          <w:szCs w:val="22"/>
        </w:rPr>
        <w:t>however,</w:t>
      </w:r>
      <w:r>
        <w:rPr>
          <w:sz w:val="22"/>
          <w:szCs w:val="22"/>
        </w:rPr>
        <w:t xml:space="preserve"> participants will be responsible for making all the necessary arrangements. The British Council accepts no responsibility for any problems which may occur with travel or accommodation arrangements or any other issues participants might experience when the participants are away from their home. </w:t>
      </w:r>
    </w:p>
    <w:p w14:paraId="7112429D" w14:textId="77777777" w:rsidR="00AE482D" w:rsidRDefault="00AE482D" w:rsidP="00AE482D">
      <w:pPr>
        <w:pStyle w:val="Default"/>
        <w:rPr>
          <w:b/>
          <w:bCs/>
          <w:sz w:val="22"/>
          <w:szCs w:val="22"/>
        </w:rPr>
      </w:pPr>
    </w:p>
    <w:p w14:paraId="64928641" w14:textId="77777777" w:rsidR="00AE482D" w:rsidRDefault="00AE482D" w:rsidP="00AE482D">
      <w:pPr>
        <w:pStyle w:val="Default"/>
        <w:rPr>
          <w:b/>
          <w:bCs/>
          <w:sz w:val="22"/>
          <w:szCs w:val="22"/>
        </w:rPr>
      </w:pPr>
      <w:r>
        <w:rPr>
          <w:b/>
          <w:bCs/>
          <w:sz w:val="22"/>
          <w:szCs w:val="22"/>
        </w:rPr>
        <w:t xml:space="preserve">Application and Deadline: </w:t>
      </w:r>
    </w:p>
    <w:p w14:paraId="23B54CC3" w14:textId="77777777" w:rsidR="005851CB" w:rsidRDefault="005851CB" w:rsidP="00AE482D">
      <w:pPr>
        <w:pStyle w:val="Default"/>
        <w:rPr>
          <w:sz w:val="22"/>
          <w:szCs w:val="22"/>
        </w:rPr>
      </w:pPr>
    </w:p>
    <w:p w14:paraId="64356A51" w14:textId="0E3BA36D" w:rsidR="00AE482D" w:rsidRDefault="00AE482D" w:rsidP="00AE482D">
      <w:pPr>
        <w:pStyle w:val="Default"/>
        <w:rPr>
          <w:sz w:val="22"/>
          <w:szCs w:val="22"/>
        </w:rPr>
      </w:pPr>
      <w:r>
        <w:rPr>
          <w:sz w:val="22"/>
          <w:szCs w:val="22"/>
        </w:rPr>
        <w:t xml:space="preserve">The full application below must be completed and submitted </w:t>
      </w:r>
      <w:r w:rsidR="004D394D">
        <w:rPr>
          <w:sz w:val="22"/>
          <w:szCs w:val="22"/>
        </w:rPr>
        <w:t>by British applicants (i.e. researchers based and working in the UK)</w:t>
      </w:r>
      <w:r w:rsidR="00C53C4E">
        <w:rPr>
          <w:sz w:val="22"/>
          <w:szCs w:val="22"/>
        </w:rPr>
        <w:t>,</w:t>
      </w:r>
      <w:r w:rsidR="004D394D">
        <w:rPr>
          <w:sz w:val="22"/>
          <w:szCs w:val="22"/>
        </w:rPr>
        <w:t xml:space="preserve"> </w:t>
      </w:r>
      <w:r w:rsidR="00C53C4E">
        <w:rPr>
          <w:sz w:val="22"/>
          <w:szCs w:val="22"/>
        </w:rPr>
        <w:t xml:space="preserve">together with an updated CV, </w:t>
      </w:r>
      <w:r>
        <w:rPr>
          <w:sz w:val="22"/>
          <w:szCs w:val="22"/>
        </w:rPr>
        <w:t xml:space="preserve">by </w:t>
      </w:r>
      <w:r w:rsidR="00103F66" w:rsidRPr="00103F66">
        <w:rPr>
          <w:b/>
          <w:sz w:val="22"/>
          <w:szCs w:val="22"/>
        </w:rPr>
        <w:t>25</w:t>
      </w:r>
      <w:r w:rsidR="0073619F" w:rsidRPr="00FC4527">
        <w:rPr>
          <w:b/>
          <w:sz w:val="22"/>
          <w:szCs w:val="22"/>
        </w:rPr>
        <w:t xml:space="preserve"> </w:t>
      </w:r>
      <w:r w:rsidR="001113D3">
        <w:rPr>
          <w:b/>
          <w:sz w:val="22"/>
          <w:szCs w:val="22"/>
        </w:rPr>
        <w:t xml:space="preserve">of </w:t>
      </w:r>
      <w:r w:rsidR="00103F66">
        <w:rPr>
          <w:b/>
          <w:sz w:val="22"/>
          <w:szCs w:val="22"/>
        </w:rPr>
        <w:t>April</w:t>
      </w:r>
      <w:r w:rsidR="0073619F" w:rsidRPr="00FC4527">
        <w:rPr>
          <w:b/>
          <w:sz w:val="22"/>
          <w:szCs w:val="22"/>
        </w:rPr>
        <w:t xml:space="preserve"> 2019</w:t>
      </w:r>
      <w:r w:rsidR="0073619F">
        <w:rPr>
          <w:sz w:val="22"/>
          <w:szCs w:val="22"/>
        </w:rPr>
        <w:t xml:space="preserve"> </w:t>
      </w:r>
      <w:r>
        <w:rPr>
          <w:sz w:val="22"/>
          <w:szCs w:val="22"/>
        </w:rPr>
        <w:t>to</w:t>
      </w:r>
      <w:r w:rsidR="0073619F">
        <w:rPr>
          <w:sz w:val="22"/>
          <w:szCs w:val="22"/>
        </w:rPr>
        <w:t xml:space="preserve"> </w:t>
      </w:r>
      <w:hyperlink r:id="rId11" w:history="1">
        <w:r w:rsidR="00103F66" w:rsidRPr="00A76875">
          <w:rPr>
            <w:rStyle w:val="a3"/>
            <w:b/>
            <w:sz w:val="22"/>
            <w:szCs w:val="22"/>
          </w:rPr>
          <w:t>s.biscaya@salford.ac.uk</w:t>
        </w:r>
      </w:hyperlink>
      <w:r w:rsidR="00103F66">
        <w:rPr>
          <w:b/>
          <w:sz w:val="22"/>
          <w:szCs w:val="22"/>
        </w:rPr>
        <w:t xml:space="preserve"> and </w:t>
      </w:r>
      <w:r w:rsidR="00103F66" w:rsidRPr="00103F66">
        <w:rPr>
          <w:b/>
          <w:sz w:val="22"/>
          <w:szCs w:val="22"/>
        </w:rPr>
        <w:t>chereshnya.o@yandex.ru</w:t>
      </w:r>
    </w:p>
    <w:p w14:paraId="703C852E" w14:textId="77777777" w:rsidR="0073619F" w:rsidRDefault="0073619F" w:rsidP="00AE482D">
      <w:pPr>
        <w:pStyle w:val="Default"/>
        <w:rPr>
          <w:b/>
          <w:bCs/>
          <w:sz w:val="22"/>
          <w:szCs w:val="22"/>
        </w:rPr>
      </w:pPr>
    </w:p>
    <w:p w14:paraId="5CCE3B28" w14:textId="77777777" w:rsidR="00AE482D" w:rsidRDefault="00AE482D" w:rsidP="00AE482D">
      <w:pPr>
        <w:pStyle w:val="Default"/>
        <w:rPr>
          <w:sz w:val="22"/>
          <w:szCs w:val="22"/>
        </w:rPr>
      </w:pPr>
      <w:r>
        <w:rPr>
          <w:b/>
          <w:bCs/>
          <w:sz w:val="22"/>
          <w:szCs w:val="22"/>
        </w:rPr>
        <w:t xml:space="preserve">Eligibility Criteria: </w:t>
      </w:r>
    </w:p>
    <w:p w14:paraId="6EC05AB3" w14:textId="77777777" w:rsidR="00AE482D" w:rsidRDefault="00AE482D" w:rsidP="0073619F">
      <w:pPr>
        <w:pStyle w:val="Default"/>
        <w:numPr>
          <w:ilvl w:val="0"/>
          <w:numId w:val="1"/>
        </w:numPr>
        <w:spacing w:after="50"/>
        <w:ind w:left="360"/>
        <w:rPr>
          <w:sz w:val="22"/>
          <w:szCs w:val="22"/>
        </w:rPr>
      </w:pPr>
      <w:r>
        <w:rPr>
          <w:sz w:val="22"/>
          <w:szCs w:val="22"/>
        </w:rPr>
        <w:t>Applications must be submitted using the Researcher Links application form</w:t>
      </w:r>
      <w:r w:rsidR="0073619F">
        <w:rPr>
          <w:sz w:val="22"/>
          <w:szCs w:val="22"/>
        </w:rPr>
        <w:t>.</w:t>
      </w:r>
      <w:r>
        <w:rPr>
          <w:sz w:val="22"/>
          <w:szCs w:val="22"/>
        </w:rPr>
        <w:t xml:space="preserve"> </w:t>
      </w:r>
    </w:p>
    <w:p w14:paraId="646477D1" w14:textId="77777777" w:rsidR="00AE482D" w:rsidRDefault="00AE482D" w:rsidP="0073619F">
      <w:pPr>
        <w:pStyle w:val="Default"/>
        <w:numPr>
          <w:ilvl w:val="0"/>
          <w:numId w:val="1"/>
        </w:numPr>
        <w:spacing w:after="50"/>
        <w:ind w:left="360"/>
        <w:rPr>
          <w:sz w:val="22"/>
          <w:szCs w:val="22"/>
        </w:rPr>
      </w:pPr>
      <w:r>
        <w:rPr>
          <w:sz w:val="22"/>
          <w:szCs w:val="22"/>
        </w:rPr>
        <w:t>Application must be submitted before the above deadline</w:t>
      </w:r>
      <w:r w:rsidR="0073619F">
        <w:rPr>
          <w:sz w:val="22"/>
          <w:szCs w:val="22"/>
        </w:rPr>
        <w:t>.</w:t>
      </w:r>
      <w:r>
        <w:rPr>
          <w:sz w:val="22"/>
          <w:szCs w:val="22"/>
        </w:rPr>
        <w:t xml:space="preserve"> </w:t>
      </w:r>
    </w:p>
    <w:p w14:paraId="7D557140" w14:textId="77777777" w:rsidR="00AE482D" w:rsidRDefault="00AE482D" w:rsidP="0073619F">
      <w:pPr>
        <w:pStyle w:val="Default"/>
        <w:numPr>
          <w:ilvl w:val="0"/>
          <w:numId w:val="1"/>
        </w:numPr>
        <w:spacing w:after="50"/>
        <w:ind w:left="360"/>
        <w:rPr>
          <w:sz w:val="20"/>
          <w:szCs w:val="20"/>
        </w:rPr>
      </w:pPr>
      <w:r>
        <w:rPr>
          <w:sz w:val="22"/>
          <w:szCs w:val="22"/>
        </w:rPr>
        <w:t>Participants must be Early Career Researchers: Early Career Researchers are defined as holding a PhD (or having equivalent research experience) and having up to 10 years post-PhD research experience. They are equivalent to the ‘</w:t>
      </w:r>
      <w:proofErr w:type="spellStart"/>
      <w:r>
        <w:rPr>
          <w:sz w:val="22"/>
          <w:szCs w:val="22"/>
        </w:rPr>
        <w:t>Recognised</w:t>
      </w:r>
      <w:proofErr w:type="spellEnd"/>
      <w:r>
        <w:rPr>
          <w:sz w:val="22"/>
          <w:szCs w:val="22"/>
        </w:rPr>
        <w:t xml:space="preserve"> Researcher’ and sometimes ‘Experienced Researcher’ categories in the EU framework for researchers’ careers. </w:t>
      </w:r>
      <w:r>
        <w:rPr>
          <w:color w:val="0000FF"/>
          <w:sz w:val="22"/>
          <w:szCs w:val="22"/>
        </w:rPr>
        <w:t>https://euraxess.ec.europa.eu/europe/career-development/training-researchers/research-profiles-descriptors</w:t>
      </w:r>
      <w:r>
        <w:rPr>
          <w:sz w:val="20"/>
          <w:szCs w:val="20"/>
        </w:rPr>
        <w:t xml:space="preserve">. </w:t>
      </w:r>
    </w:p>
    <w:p w14:paraId="51E6ACC5" w14:textId="55C62E0D" w:rsidR="00AE482D" w:rsidRDefault="00AE482D" w:rsidP="0073619F">
      <w:pPr>
        <w:pStyle w:val="Default"/>
        <w:numPr>
          <w:ilvl w:val="0"/>
          <w:numId w:val="1"/>
        </w:numPr>
        <w:spacing w:after="50"/>
        <w:ind w:left="360"/>
        <w:rPr>
          <w:sz w:val="22"/>
          <w:szCs w:val="22"/>
        </w:rPr>
      </w:pPr>
      <w:r>
        <w:rPr>
          <w:sz w:val="22"/>
          <w:szCs w:val="22"/>
        </w:rPr>
        <w:t>Participants must have a research or academic position (a permanent post, research contract, or fellowship etc</w:t>
      </w:r>
      <w:r w:rsidR="00460EE1">
        <w:rPr>
          <w:sz w:val="22"/>
          <w:szCs w:val="22"/>
        </w:rPr>
        <w:t>.</w:t>
      </w:r>
      <w:r>
        <w:rPr>
          <w:sz w:val="22"/>
          <w:szCs w:val="22"/>
        </w:rPr>
        <w:t xml:space="preserve">) at a </w:t>
      </w:r>
      <w:proofErr w:type="spellStart"/>
      <w:r>
        <w:rPr>
          <w:sz w:val="22"/>
          <w:szCs w:val="22"/>
        </w:rPr>
        <w:t>recognised</w:t>
      </w:r>
      <w:proofErr w:type="spellEnd"/>
      <w:r>
        <w:rPr>
          <w:sz w:val="22"/>
          <w:szCs w:val="22"/>
        </w:rPr>
        <w:t xml:space="preserve"> research institution</w:t>
      </w:r>
      <w:r w:rsidR="0073619F">
        <w:rPr>
          <w:sz w:val="22"/>
          <w:szCs w:val="22"/>
        </w:rPr>
        <w:t>.</w:t>
      </w:r>
    </w:p>
    <w:p w14:paraId="197ED99C" w14:textId="77777777" w:rsidR="00AE482D" w:rsidRDefault="00AE482D" w:rsidP="0073619F">
      <w:pPr>
        <w:pStyle w:val="Default"/>
        <w:numPr>
          <w:ilvl w:val="0"/>
          <w:numId w:val="1"/>
        </w:numPr>
        <w:ind w:left="360"/>
        <w:rPr>
          <w:sz w:val="22"/>
          <w:szCs w:val="22"/>
        </w:rPr>
      </w:pPr>
      <w:r>
        <w:rPr>
          <w:sz w:val="22"/>
          <w:szCs w:val="22"/>
        </w:rPr>
        <w:t xml:space="preserve">Please note that participants are expected to attend all sessions of the workshop. </w:t>
      </w:r>
    </w:p>
    <w:p w14:paraId="326EF98F" w14:textId="77777777" w:rsidR="00AE482D" w:rsidRDefault="00AE482D" w:rsidP="00AE482D">
      <w:pPr>
        <w:pStyle w:val="Default"/>
        <w:rPr>
          <w:sz w:val="22"/>
          <w:szCs w:val="22"/>
        </w:rPr>
      </w:pPr>
    </w:p>
    <w:p w14:paraId="6668AC27" w14:textId="77777777" w:rsidR="0073619F" w:rsidRDefault="0073619F" w:rsidP="00AE482D">
      <w:pPr>
        <w:pStyle w:val="Default"/>
        <w:rPr>
          <w:b/>
          <w:bCs/>
          <w:sz w:val="22"/>
          <w:szCs w:val="22"/>
        </w:rPr>
      </w:pPr>
    </w:p>
    <w:p w14:paraId="58A13FC4" w14:textId="77777777" w:rsidR="00AE482D" w:rsidRDefault="00AE482D" w:rsidP="00AE482D">
      <w:pPr>
        <w:pStyle w:val="Default"/>
        <w:rPr>
          <w:sz w:val="22"/>
          <w:szCs w:val="22"/>
        </w:rPr>
      </w:pPr>
      <w:r>
        <w:rPr>
          <w:b/>
          <w:bCs/>
          <w:sz w:val="22"/>
          <w:szCs w:val="22"/>
        </w:rPr>
        <w:t xml:space="preserve">Quality Assessment </w:t>
      </w:r>
    </w:p>
    <w:p w14:paraId="3D1815C0" w14:textId="77777777" w:rsidR="00AE482D" w:rsidRDefault="00AE482D" w:rsidP="0073619F">
      <w:pPr>
        <w:pStyle w:val="Default"/>
        <w:numPr>
          <w:ilvl w:val="0"/>
          <w:numId w:val="2"/>
        </w:numPr>
        <w:spacing w:after="48"/>
        <w:ind w:left="360"/>
        <w:rPr>
          <w:sz w:val="22"/>
          <w:szCs w:val="22"/>
        </w:rPr>
      </w:pPr>
      <w:r>
        <w:rPr>
          <w:sz w:val="22"/>
          <w:szCs w:val="22"/>
        </w:rPr>
        <w:t>Experience and relevance of the applicant’s research area to the workshop</w:t>
      </w:r>
      <w:r w:rsidR="0073619F">
        <w:rPr>
          <w:sz w:val="22"/>
          <w:szCs w:val="22"/>
        </w:rPr>
        <w:t>.</w:t>
      </w:r>
      <w:r>
        <w:rPr>
          <w:sz w:val="22"/>
          <w:szCs w:val="22"/>
        </w:rPr>
        <w:t xml:space="preserve"> </w:t>
      </w:r>
    </w:p>
    <w:p w14:paraId="60072E88" w14:textId="77777777" w:rsidR="00AE482D" w:rsidRDefault="00AE482D" w:rsidP="0073619F">
      <w:pPr>
        <w:pStyle w:val="Default"/>
        <w:numPr>
          <w:ilvl w:val="0"/>
          <w:numId w:val="2"/>
        </w:numPr>
        <w:spacing w:after="48"/>
        <w:ind w:left="360"/>
        <w:rPr>
          <w:sz w:val="22"/>
          <w:szCs w:val="22"/>
        </w:rPr>
      </w:pPr>
      <w:r>
        <w:rPr>
          <w:sz w:val="22"/>
          <w:szCs w:val="22"/>
        </w:rPr>
        <w:t>Motivation and contribution to the aims of the workshop</w:t>
      </w:r>
      <w:r w:rsidR="0073619F">
        <w:rPr>
          <w:sz w:val="22"/>
          <w:szCs w:val="22"/>
        </w:rPr>
        <w:t>.</w:t>
      </w:r>
      <w:r>
        <w:rPr>
          <w:sz w:val="22"/>
          <w:szCs w:val="22"/>
        </w:rPr>
        <w:t xml:space="preserve"> </w:t>
      </w:r>
    </w:p>
    <w:p w14:paraId="0E90F1B3" w14:textId="77777777" w:rsidR="00AE482D" w:rsidRDefault="00AE482D" w:rsidP="0073619F">
      <w:pPr>
        <w:pStyle w:val="Default"/>
        <w:numPr>
          <w:ilvl w:val="0"/>
          <w:numId w:val="2"/>
        </w:numPr>
        <w:spacing w:after="48"/>
        <w:ind w:left="360"/>
        <w:rPr>
          <w:sz w:val="22"/>
          <w:szCs w:val="22"/>
        </w:rPr>
      </w:pPr>
      <w:r>
        <w:rPr>
          <w:sz w:val="22"/>
          <w:szCs w:val="22"/>
        </w:rPr>
        <w:t xml:space="preserve">Description of the </w:t>
      </w:r>
      <w:proofErr w:type="gramStart"/>
      <w:r>
        <w:rPr>
          <w:sz w:val="22"/>
          <w:szCs w:val="22"/>
        </w:rPr>
        <w:t>long term</w:t>
      </w:r>
      <w:proofErr w:type="gramEnd"/>
      <w:r>
        <w:rPr>
          <w:sz w:val="22"/>
          <w:szCs w:val="22"/>
        </w:rPr>
        <w:t xml:space="preserve"> impact expected through the participation in the workshop</w:t>
      </w:r>
      <w:r w:rsidR="0073619F">
        <w:rPr>
          <w:sz w:val="22"/>
          <w:szCs w:val="22"/>
        </w:rPr>
        <w:t>.</w:t>
      </w:r>
      <w:r>
        <w:rPr>
          <w:sz w:val="22"/>
          <w:szCs w:val="22"/>
        </w:rPr>
        <w:t xml:space="preserve"> </w:t>
      </w:r>
    </w:p>
    <w:p w14:paraId="69950EC8" w14:textId="77777777" w:rsidR="00AE482D" w:rsidRDefault="00AE482D" w:rsidP="0073619F">
      <w:pPr>
        <w:pStyle w:val="Default"/>
        <w:numPr>
          <w:ilvl w:val="0"/>
          <w:numId w:val="2"/>
        </w:numPr>
        <w:ind w:left="360"/>
        <w:rPr>
          <w:sz w:val="22"/>
          <w:szCs w:val="22"/>
        </w:rPr>
      </w:pPr>
      <w:r>
        <w:rPr>
          <w:sz w:val="22"/>
          <w:szCs w:val="22"/>
        </w:rPr>
        <w:t>Ability to disseminate workshop’s outcomes</w:t>
      </w:r>
      <w:r w:rsidR="0073619F">
        <w:rPr>
          <w:sz w:val="22"/>
          <w:szCs w:val="22"/>
        </w:rPr>
        <w:t>.</w:t>
      </w:r>
      <w:r>
        <w:rPr>
          <w:sz w:val="22"/>
          <w:szCs w:val="22"/>
        </w:rPr>
        <w:t xml:space="preserve"> </w:t>
      </w:r>
    </w:p>
    <w:p w14:paraId="1664F5AF" w14:textId="77777777" w:rsidR="00AE482D" w:rsidRDefault="00AE482D" w:rsidP="00AE482D">
      <w:pPr>
        <w:pStyle w:val="Default"/>
        <w:rPr>
          <w:sz w:val="22"/>
          <w:szCs w:val="22"/>
        </w:rPr>
      </w:pPr>
    </w:p>
    <w:p w14:paraId="3A320B0C" w14:textId="77777777" w:rsidR="00AE482D" w:rsidRDefault="00AE482D" w:rsidP="00AE482D">
      <w:pPr>
        <w:pStyle w:val="Default"/>
        <w:rPr>
          <w:sz w:val="22"/>
          <w:szCs w:val="22"/>
        </w:rPr>
      </w:pPr>
      <w:r>
        <w:rPr>
          <w:b/>
          <w:bCs/>
          <w:sz w:val="22"/>
          <w:szCs w:val="22"/>
        </w:rPr>
        <w:t xml:space="preserve">Selection Procedure: </w:t>
      </w:r>
    </w:p>
    <w:p w14:paraId="2CDEA859" w14:textId="77777777" w:rsidR="00AE482D" w:rsidRDefault="00AE482D" w:rsidP="0073619F">
      <w:pPr>
        <w:pStyle w:val="Default"/>
        <w:numPr>
          <w:ilvl w:val="0"/>
          <w:numId w:val="3"/>
        </w:numPr>
        <w:spacing w:after="50"/>
        <w:ind w:left="360"/>
        <w:rPr>
          <w:sz w:val="22"/>
          <w:szCs w:val="22"/>
        </w:rPr>
      </w:pPr>
      <w:r>
        <w:rPr>
          <w:sz w:val="22"/>
          <w:szCs w:val="22"/>
        </w:rPr>
        <w:t xml:space="preserve">Eligibility check </w:t>
      </w:r>
    </w:p>
    <w:p w14:paraId="74ED21C4" w14:textId="77777777" w:rsidR="00AE482D" w:rsidRDefault="00AE482D" w:rsidP="0073619F">
      <w:pPr>
        <w:pStyle w:val="Default"/>
        <w:numPr>
          <w:ilvl w:val="0"/>
          <w:numId w:val="3"/>
        </w:numPr>
        <w:ind w:left="360"/>
        <w:rPr>
          <w:sz w:val="22"/>
          <w:szCs w:val="22"/>
        </w:rPr>
      </w:pPr>
      <w:r>
        <w:rPr>
          <w:sz w:val="22"/>
          <w:szCs w:val="22"/>
        </w:rPr>
        <w:t xml:space="preserve">Quality assessment </w:t>
      </w:r>
    </w:p>
    <w:p w14:paraId="48354853" w14:textId="77777777" w:rsidR="00AE482D" w:rsidRDefault="00AE482D" w:rsidP="00AE482D">
      <w:pPr>
        <w:pStyle w:val="Default"/>
        <w:rPr>
          <w:sz w:val="22"/>
          <w:szCs w:val="22"/>
        </w:rPr>
      </w:pPr>
    </w:p>
    <w:p w14:paraId="3F247630" w14:textId="77777777" w:rsidR="00AE482D" w:rsidRDefault="00AE482D" w:rsidP="00AE482D">
      <w:pPr>
        <w:pStyle w:val="Default"/>
        <w:rPr>
          <w:sz w:val="22"/>
          <w:szCs w:val="22"/>
        </w:rPr>
      </w:pPr>
      <w:r>
        <w:rPr>
          <w:b/>
          <w:bCs/>
          <w:sz w:val="22"/>
          <w:szCs w:val="22"/>
        </w:rPr>
        <w:t xml:space="preserve">Notification of results: </w:t>
      </w:r>
    </w:p>
    <w:p w14:paraId="74D6E7B3" w14:textId="300545BD" w:rsidR="00AE482D" w:rsidRDefault="00AE482D" w:rsidP="00AE482D">
      <w:pPr>
        <w:pStyle w:val="Default"/>
        <w:rPr>
          <w:sz w:val="22"/>
          <w:szCs w:val="22"/>
        </w:rPr>
      </w:pPr>
      <w:r>
        <w:rPr>
          <w:sz w:val="22"/>
          <w:szCs w:val="22"/>
        </w:rPr>
        <w:t xml:space="preserve">Applicants will be notified by email </w:t>
      </w:r>
      <w:r w:rsidR="001113D3">
        <w:rPr>
          <w:sz w:val="22"/>
          <w:szCs w:val="22"/>
        </w:rPr>
        <w:t>1</w:t>
      </w:r>
      <w:r>
        <w:rPr>
          <w:sz w:val="22"/>
          <w:szCs w:val="22"/>
        </w:rPr>
        <w:t xml:space="preserve"> month prior to the workshop. </w:t>
      </w:r>
    </w:p>
    <w:p w14:paraId="7383BD2E" w14:textId="77777777" w:rsidR="0073619F" w:rsidRDefault="0073619F" w:rsidP="00AE482D">
      <w:pPr>
        <w:pStyle w:val="Default"/>
        <w:rPr>
          <w:b/>
          <w:bCs/>
          <w:sz w:val="22"/>
          <w:szCs w:val="22"/>
        </w:rPr>
      </w:pPr>
    </w:p>
    <w:p w14:paraId="1FFD70FE" w14:textId="77777777" w:rsidR="00AE482D" w:rsidRDefault="00AE482D" w:rsidP="00AE482D">
      <w:pPr>
        <w:pStyle w:val="Default"/>
        <w:rPr>
          <w:sz w:val="22"/>
          <w:szCs w:val="22"/>
        </w:rPr>
      </w:pPr>
      <w:r>
        <w:rPr>
          <w:b/>
          <w:bCs/>
          <w:sz w:val="22"/>
          <w:szCs w:val="22"/>
        </w:rPr>
        <w:t xml:space="preserve">Equal Opportunities </w:t>
      </w:r>
    </w:p>
    <w:p w14:paraId="58E48DAC" w14:textId="77777777" w:rsidR="00AE482D" w:rsidRDefault="00AE482D" w:rsidP="0073619F">
      <w:pPr>
        <w:pStyle w:val="Default"/>
        <w:jc w:val="both"/>
        <w:rPr>
          <w:color w:val="FF0000"/>
          <w:sz w:val="22"/>
          <w:szCs w:val="22"/>
        </w:rPr>
      </w:pPr>
      <w:r>
        <w:rPr>
          <w:sz w:val="22"/>
          <w:szCs w:val="22"/>
        </w:rPr>
        <w:t xml:space="preserve">Equal opportunities and diversity are at the heart of the British Council’s cultural relations ambitions. While </w:t>
      </w:r>
      <w:proofErr w:type="spellStart"/>
      <w:r>
        <w:rPr>
          <w:sz w:val="22"/>
          <w:szCs w:val="22"/>
        </w:rPr>
        <w:t>recognising</w:t>
      </w:r>
      <w:proofErr w:type="spellEnd"/>
      <w:r>
        <w:rPr>
          <w:sz w:val="22"/>
          <w:szCs w:val="22"/>
        </w:rPr>
        <w:t xml:space="preserve"> that some research fields are dominated by one particular gender, </w:t>
      </w:r>
      <w:proofErr w:type="spellStart"/>
      <w:r>
        <w:rPr>
          <w:sz w:val="22"/>
          <w:szCs w:val="22"/>
        </w:rPr>
        <w:t>co-ordinators</w:t>
      </w:r>
      <w:proofErr w:type="spellEnd"/>
      <w:r>
        <w:rPr>
          <w:sz w:val="22"/>
          <w:szCs w:val="22"/>
        </w:rPr>
        <w:t xml:space="preserve"> are encouraged to work towards an equal gender balance, promote diversity. They must not exclude applicants on the basis of ethnicity, gender, religious belief, sexual orientation, social status or disability. Participants’ selection undertaken by workshop </w:t>
      </w:r>
      <w:proofErr w:type="spellStart"/>
      <w:r>
        <w:rPr>
          <w:sz w:val="22"/>
          <w:szCs w:val="22"/>
        </w:rPr>
        <w:t>organisers</w:t>
      </w:r>
      <w:proofErr w:type="spellEnd"/>
      <w:r>
        <w:rPr>
          <w:sz w:val="22"/>
          <w:szCs w:val="22"/>
        </w:rPr>
        <w:t xml:space="preserve"> must not contravene this policy. Extra support to enable participation of Early Career Researchers with special needs will be give</w:t>
      </w:r>
      <w:r w:rsidRPr="001A2CCA">
        <w:rPr>
          <w:color w:val="auto"/>
          <w:sz w:val="22"/>
          <w:szCs w:val="22"/>
        </w:rPr>
        <w:t xml:space="preserve">n. </w:t>
      </w:r>
    </w:p>
    <w:p w14:paraId="531BF1AD" w14:textId="77777777" w:rsidR="001A2CCA" w:rsidRDefault="001A2CCA" w:rsidP="0073619F">
      <w:pPr>
        <w:pStyle w:val="Default"/>
        <w:jc w:val="both"/>
        <w:rPr>
          <w:color w:val="FF0000"/>
          <w:sz w:val="22"/>
          <w:szCs w:val="22"/>
        </w:rPr>
      </w:pPr>
    </w:p>
    <w:p w14:paraId="7E8C9F2C" w14:textId="77777777" w:rsidR="007A541E" w:rsidRDefault="001A2CCA" w:rsidP="0073619F">
      <w:pPr>
        <w:pStyle w:val="Default"/>
        <w:jc w:val="both"/>
        <w:rPr>
          <w:sz w:val="22"/>
          <w:szCs w:val="22"/>
        </w:rPr>
      </w:pPr>
      <w:r>
        <w:rPr>
          <w:sz w:val="22"/>
          <w:szCs w:val="22"/>
        </w:rPr>
        <w:t xml:space="preserve">For further information, please visit </w:t>
      </w:r>
    </w:p>
    <w:p w14:paraId="26A2883A" w14:textId="77777777" w:rsidR="007A541E" w:rsidRDefault="007A541E" w:rsidP="0073619F">
      <w:pPr>
        <w:pStyle w:val="Default"/>
        <w:jc w:val="both"/>
        <w:rPr>
          <w:sz w:val="22"/>
          <w:szCs w:val="22"/>
        </w:rPr>
      </w:pPr>
    </w:p>
    <w:p w14:paraId="6E5F36B4" w14:textId="73C34E5F" w:rsidR="007A541E" w:rsidRDefault="00381E2B" w:rsidP="0073619F">
      <w:pPr>
        <w:pStyle w:val="Default"/>
        <w:jc w:val="both"/>
        <w:rPr>
          <w:color w:val="1F497D"/>
          <w:sz w:val="22"/>
          <w:szCs w:val="22"/>
        </w:rPr>
      </w:pPr>
      <w:hyperlink r:id="rId12" w:history="1">
        <w:r w:rsidR="001A2CCA" w:rsidRPr="003878D4">
          <w:rPr>
            <w:rStyle w:val="a3"/>
            <w:sz w:val="22"/>
            <w:szCs w:val="22"/>
          </w:rPr>
          <w:t>www.newtonfund.ac.uk</w:t>
        </w:r>
      </w:hyperlink>
      <w:r w:rsidR="007A541E">
        <w:rPr>
          <w:rStyle w:val="a3"/>
          <w:sz w:val="22"/>
          <w:szCs w:val="22"/>
        </w:rPr>
        <w:t xml:space="preserve"> </w:t>
      </w:r>
      <w:r w:rsidR="007A541E">
        <w:rPr>
          <w:color w:val="1F497D"/>
          <w:sz w:val="22"/>
          <w:szCs w:val="22"/>
        </w:rPr>
        <w:t xml:space="preserve"> </w:t>
      </w:r>
    </w:p>
    <w:p w14:paraId="5510BF6D" w14:textId="77777777" w:rsidR="007A541E" w:rsidRDefault="007A541E" w:rsidP="0073619F">
      <w:pPr>
        <w:pStyle w:val="Default"/>
        <w:jc w:val="both"/>
        <w:rPr>
          <w:color w:val="1F497D"/>
          <w:sz w:val="22"/>
          <w:szCs w:val="22"/>
        </w:rPr>
      </w:pPr>
    </w:p>
    <w:p w14:paraId="6975E481" w14:textId="77777777" w:rsidR="00AE482D" w:rsidRDefault="00AE482D">
      <w:pPr>
        <w:rPr>
          <w:rFonts w:ascii="Arial" w:hAnsi="Arial" w:cs="Arial"/>
          <w:color w:val="FF0000"/>
          <w:sz w:val="22"/>
          <w:szCs w:val="22"/>
          <w:lang w:val="en-US"/>
        </w:rPr>
      </w:pPr>
      <w:r>
        <w:rPr>
          <w:color w:val="FF0000"/>
          <w:sz w:val="22"/>
          <w:szCs w:val="22"/>
        </w:rPr>
        <w:br w:type="page"/>
      </w:r>
    </w:p>
    <w:tbl>
      <w:tblPr>
        <w:tblW w:w="8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81"/>
        <w:gridCol w:w="4014"/>
      </w:tblGrid>
      <w:tr w:rsidR="00934ABE" w14:paraId="3E3403B2" w14:textId="77777777" w:rsidTr="00A7401B">
        <w:trPr>
          <w:trHeight w:val="138"/>
        </w:trPr>
        <w:tc>
          <w:tcPr>
            <w:tcW w:w="8995" w:type="dxa"/>
            <w:gridSpan w:val="2"/>
            <w:tcBorders>
              <w:top w:val="nil"/>
              <w:left w:val="nil"/>
              <w:bottom w:val="single" w:sz="4" w:space="0" w:color="auto"/>
              <w:right w:val="nil"/>
            </w:tcBorders>
          </w:tcPr>
          <w:p w14:paraId="34984B20" w14:textId="77777777" w:rsidR="00AE482D" w:rsidRPr="001113D3" w:rsidRDefault="00AE482D" w:rsidP="0073619F">
            <w:pPr>
              <w:pStyle w:val="Default"/>
              <w:rPr>
                <w:color w:val="FF0000"/>
                <w:sz w:val="28"/>
                <w:szCs w:val="28"/>
              </w:rPr>
            </w:pPr>
            <w:r w:rsidRPr="001113D3">
              <w:rPr>
                <w:color w:val="FF0000"/>
                <w:sz w:val="28"/>
                <w:szCs w:val="28"/>
              </w:rPr>
              <w:lastRenderedPageBreak/>
              <w:t xml:space="preserve">Workshop Application Form </w:t>
            </w:r>
          </w:p>
          <w:p w14:paraId="5186DF5E" w14:textId="77777777" w:rsidR="0073619F" w:rsidRDefault="0073619F" w:rsidP="0073619F">
            <w:pPr>
              <w:pStyle w:val="Default"/>
              <w:rPr>
                <w:sz w:val="20"/>
                <w:szCs w:val="20"/>
              </w:rPr>
            </w:pPr>
          </w:p>
        </w:tc>
      </w:tr>
      <w:tr w:rsidR="0073619F" w14:paraId="521C5C23" w14:textId="77777777" w:rsidTr="00A7401B">
        <w:trPr>
          <w:trHeight w:val="138"/>
        </w:trPr>
        <w:tc>
          <w:tcPr>
            <w:tcW w:w="8995" w:type="dxa"/>
            <w:gridSpan w:val="2"/>
            <w:tcBorders>
              <w:top w:val="single" w:sz="4" w:space="0" w:color="auto"/>
            </w:tcBorders>
            <w:shd w:val="clear" w:color="auto" w:fill="D9D9D9" w:themeFill="background1" w:themeFillShade="D9"/>
          </w:tcPr>
          <w:p w14:paraId="6C7EA8BD" w14:textId="77777777" w:rsidR="0073619F" w:rsidRDefault="0073619F">
            <w:pPr>
              <w:pStyle w:val="Default"/>
              <w:rPr>
                <w:color w:val="D50092"/>
                <w:sz w:val="28"/>
                <w:szCs w:val="28"/>
              </w:rPr>
            </w:pPr>
            <w:r>
              <w:rPr>
                <w:b/>
                <w:bCs/>
                <w:sz w:val="20"/>
                <w:szCs w:val="20"/>
              </w:rPr>
              <w:t>1. Applicant</w:t>
            </w:r>
          </w:p>
        </w:tc>
      </w:tr>
      <w:tr w:rsidR="0073619F" w14:paraId="0FEFFD5E" w14:textId="77777777" w:rsidTr="00A7401B">
        <w:trPr>
          <w:trHeight w:val="132"/>
        </w:trPr>
        <w:tc>
          <w:tcPr>
            <w:tcW w:w="4981" w:type="dxa"/>
          </w:tcPr>
          <w:p w14:paraId="25077FC3" w14:textId="77777777" w:rsidR="0073619F" w:rsidRDefault="0073619F">
            <w:pPr>
              <w:pStyle w:val="Default"/>
              <w:rPr>
                <w:sz w:val="20"/>
                <w:szCs w:val="20"/>
              </w:rPr>
            </w:pPr>
            <w:r>
              <w:rPr>
                <w:sz w:val="20"/>
                <w:szCs w:val="20"/>
              </w:rPr>
              <w:t xml:space="preserve">Name and title </w:t>
            </w:r>
          </w:p>
        </w:tc>
        <w:tc>
          <w:tcPr>
            <w:tcW w:w="4014" w:type="dxa"/>
          </w:tcPr>
          <w:p w14:paraId="2BBD1589" w14:textId="55513A20" w:rsidR="0073619F" w:rsidRDefault="0073619F">
            <w:pPr>
              <w:pStyle w:val="Default"/>
              <w:rPr>
                <w:sz w:val="20"/>
                <w:szCs w:val="20"/>
              </w:rPr>
            </w:pPr>
          </w:p>
        </w:tc>
      </w:tr>
      <w:tr w:rsidR="0073619F" w14:paraId="379D3A74" w14:textId="77777777" w:rsidTr="00A7401B">
        <w:trPr>
          <w:trHeight w:val="442"/>
        </w:trPr>
        <w:tc>
          <w:tcPr>
            <w:tcW w:w="4981" w:type="dxa"/>
          </w:tcPr>
          <w:p w14:paraId="04D7B567" w14:textId="77777777" w:rsidR="0073619F" w:rsidRDefault="0073619F">
            <w:pPr>
              <w:pStyle w:val="Default"/>
              <w:rPr>
                <w:sz w:val="18"/>
                <w:szCs w:val="18"/>
              </w:rPr>
            </w:pPr>
            <w:r>
              <w:rPr>
                <w:sz w:val="20"/>
                <w:szCs w:val="20"/>
              </w:rPr>
              <w:t xml:space="preserve">Gender </w:t>
            </w:r>
            <w:r>
              <w:rPr>
                <w:sz w:val="18"/>
                <w:szCs w:val="18"/>
              </w:rPr>
              <w:t xml:space="preserve">(for statistical purposes. This will not affect choice of participants) </w:t>
            </w:r>
          </w:p>
        </w:tc>
        <w:tc>
          <w:tcPr>
            <w:tcW w:w="4014" w:type="dxa"/>
          </w:tcPr>
          <w:p w14:paraId="6256D103" w14:textId="282FCEFE" w:rsidR="0073619F" w:rsidRDefault="0073619F">
            <w:pPr>
              <w:pStyle w:val="Default"/>
              <w:rPr>
                <w:sz w:val="18"/>
                <w:szCs w:val="18"/>
              </w:rPr>
            </w:pPr>
          </w:p>
        </w:tc>
      </w:tr>
      <w:tr w:rsidR="0073619F" w14:paraId="3FC17EAB" w14:textId="77777777" w:rsidTr="00A7401B">
        <w:trPr>
          <w:trHeight w:val="132"/>
        </w:trPr>
        <w:tc>
          <w:tcPr>
            <w:tcW w:w="4981" w:type="dxa"/>
          </w:tcPr>
          <w:p w14:paraId="25D8503B" w14:textId="77777777" w:rsidR="0073619F" w:rsidRDefault="0073619F">
            <w:pPr>
              <w:pStyle w:val="Default"/>
              <w:rPr>
                <w:sz w:val="20"/>
                <w:szCs w:val="20"/>
              </w:rPr>
            </w:pPr>
            <w:r>
              <w:rPr>
                <w:sz w:val="20"/>
                <w:szCs w:val="20"/>
              </w:rPr>
              <w:t xml:space="preserve">Position and institution </w:t>
            </w:r>
          </w:p>
        </w:tc>
        <w:tc>
          <w:tcPr>
            <w:tcW w:w="4014" w:type="dxa"/>
          </w:tcPr>
          <w:p w14:paraId="768AA3F9" w14:textId="4D24B94B" w:rsidR="0073619F" w:rsidRDefault="0073619F">
            <w:pPr>
              <w:pStyle w:val="Default"/>
              <w:rPr>
                <w:sz w:val="20"/>
                <w:szCs w:val="20"/>
              </w:rPr>
            </w:pPr>
          </w:p>
        </w:tc>
      </w:tr>
      <w:tr w:rsidR="0073619F" w14:paraId="65BCBB9C" w14:textId="77777777" w:rsidTr="00A7401B">
        <w:trPr>
          <w:trHeight w:val="1223"/>
        </w:trPr>
        <w:tc>
          <w:tcPr>
            <w:tcW w:w="4981" w:type="dxa"/>
          </w:tcPr>
          <w:p w14:paraId="7D253FA8" w14:textId="77777777" w:rsidR="0073619F" w:rsidRDefault="0073619F">
            <w:pPr>
              <w:pStyle w:val="Default"/>
              <w:rPr>
                <w:sz w:val="20"/>
                <w:szCs w:val="20"/>
              </w:rPr>
            </w:pPr>
            <w:r>
              <w:rPr>
                <w:sz w:val="20"/>
                <w:szCs w:val="20"/>
              </w:rPr>
              <w:t xml:space="preserve">Postal address </w:t>
            </w:r>
          </w:p>
        </w:tc>
        <w:tc>
          <w:tcPr>
            <w:tcW w:w="4014" w:type="dxa"/>
          </w:tcPr>
          <w:p w14:paraId="1908128F" w14:textId="018FAB84" w:rsidR="00F23628" w:rsidRDefault="00F23628" w:rsidP="001113D3">
            <w:pPr>
              <w:pStyle w:val="Default"/>
              <w:rPr>
                <w:sz w:val="20"/>
                <w:szCs w:val="20"/>
              </w:rPr>
            </w:pPr>
          </w:p>
        </w:tc>
      </w:tr>
      <w:tr w:rsidR="0073619F" w14:paraId="68046886" w14:textId="77777777" w:rsidTr="00A7401B">
        <w:trPr>
          <w:trHeight w:val="132"/>
        </w:trPr>
        <w:tc>
          <w:tcPr>
            <w:tcW w:w="4981" w:type="dxa"/>
          </w:tcPr>
          <w:p w14:paraId="14762A57" w14:textId="77777777" w:rsidR="0073619F" w:rsidRDefault="0073619F">
            <w:pPr>
              <w:pStyle w:val="Default"/>
              <w:rPr>
                <w:sz w:val="20"/>
                <w:szCs w:val="20"/>
              </w:rPr>
            </w:pPr>
            <w:r>
              <w:rPr>
                <w:sz w:val="20"/>
                <w:szCs w:val="20"/>
              </w:rPr>
              <w:t xml:space="preserve">Email </w:t>
            </w:r>
          </w:p>
        </w:tc>
        <w:tc>
          <w:tcPr>
            <w:tcW w:w="4014" w:type="dxa"/>
          </w:tcPr>
          <w:p w14:paraId="1442F6D8" w14:textId="14E555FB" w:rsidR="0073619F" w:rsidRDefault="0073619F">
            <w:pPr>
              <w:pStyle w:val="Default"/>
              <w:rPr>
                <w:sz w:val="20"/>
                <w:szCs w:val="20"/>
              </w:rPr>
            </w:pPr>
          </w:p>
        </w:tc>
      </w:tr>
      <w:tr w:rsidR="0073619F" w14:paraId="2BAB7741" w14:textId="77777777" w:rsidTr="00A7401B">
        <w:trPr>
          <w:trHeight w:val="132"/>
        </w:trPr>
        <w:tc>
          <w:tcPr>
            <w:tcW w:w="4981" w:type="dxa"/>
          </w:tcPr>
          <w:p w14:paraId="0C2AD565" w14:textId="77777777" w:rsidR="0073619F" w:rsidRDefault="0073619F">
            <w:pPr>
              <w:pStyle w:val="Default"/>
              <w:rPr>
                <w:sz w:val="20"/>
                <w:szCs w:val="20"/>
              </w:rPr>
            </w:pPr>
            <w:r>
              <w:rPr>
                <w:sz w:val="20"/>
                <w:szCs w:val="20"/>
              </w:rPr>
              <w:t xml:space="preserve">Phone number </w:t>
            </w:r>
          </w:p>
        </w:tc>
        <w:tc>
          <w:tcPr>
            <w:tcW w:w="4014" w:type="dxa"/>
          </w:tcPr>
          <w:p w14:paraId="624928B4" w14:textId="3D202898" w:rsidR="0073619F" w:rsidRDefault="0073619F">
            <w:pPr>
              <w:pStyle w:val="Default"/>
              <w:rPr>
                <w:sz w:val="20"/>
                <w:szCs w:val="20"/>
              </w:rPr>
            </w:pPr>
          </w:p>
        </w:tc>
      </w:tr>
      <w:tr w:rsidR="00871AA8" w14:paraId="00DC1EF3" w14:textId="77777777" w:rsidTr="00A7401B">
        <w:trPr>
          <w:trHeight w:val="132"/>
        </w:trPr>
        <w:tc>
          <w:tcPr>
            <w:tcW w:w="4981" w:type="dxa"/>
          </w:tcPr>
          <w:p w14:paraId="148FF76E" w14:textId="575A763C" w:rsidR="00871AA8" w:rsidRPr="00871AA8" w:rsidRDefault="00871AA8" w:rsidP="00FC4527">
            <w:pPr>
              <w:pStyle w:val="Default"/>
              <w:rPr>
                <w:sz w:val="20"/>
                <w:szCs w:val="20"/>
              </w:rPr>
            </w:pPr>
            <w:r>
              <w:rPr>
                <w:sz w:val="20"/>
                <w:szCs w:val="20"/>
              </w:rPr>
              <w:t xml:space="preserve">Summary of carrier, achievements, </w:t>
            </w:r>
            <w:r w:rsidRPr="00871AA8">
              <w:rPr>
                <w:sz w:val="20"/>
                <w:szCs w:val="20"/>
              </w:rPr>
              <w:t xml:space="preserve">publications, markers of esteem, and any other relevant information – no more than </w:t>
            </w:r>
            <w:r>
              <w:rPr>
                <w:sz w:val="20"/>
                <w:szCs w:val="20"/>
              </w:rPr>
              <w:t>250 words</w:t>
            </w:r>
          </w:p>
        </w:tc>
        <w:tc>
          <w:tcPr>
            <w:tcW w:w="4014" w:type="dxa"/>
          </w:tcPr>
          <w:p w14:paraId="7213E8EF" w14:textId="77777777" w:rsidR="00871AA8" w:rsidRDefault="00871AA8" w:rsidP="001113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60" w:line="276" w:lineRule="auto"/>
              <w:ind w:left="561" w:hanging="561"/>
              <w:rPr>
                <w:sz w:val="20"/>
                <w:szCs w:val="20"/>
              </w:rPr>
            </w:pPr>
          </w:p>
        </w:tc>
      </w:tr>
    </w:tbl>
    <w:p w14:paraId="3D21513C" w14:textId="77777777" w:rsidR="00934ABE" w:rsidRPr="00934ABE" w:rsidRDefault="00934ABE" w:rsidP="00934ABE">
      <w:pPr>
        <w:pStyle w:val="Default"/>
        <w:rPr>
          <w:sz w:val="20"/>
          <w:szCs w:val="20"/>
        </w:rPr>
      </w:pPr>
    </w:p>
    <w:tbl>
      <w:tblPr>
        <w:tblStyle w:val="a4"/>
        <w:tblW w:w="0" w:type="auto"/>
        <w:tblLook w:val="04A0" w:firstRow="1" w:lastRow="0" w:firstColumn="1" w:lastColumn="0" w:noHBand="0" w:noVBand="1"/>
      </w:tblPr>
      <w:tblGrid>
        <w:gridCol w:w="9010"/>
      </w:tblGrid>
      <w:tr w:rsidR="00934ABE" w:rsidRPr="00934ABE" w14:paraId="1917B9E4" w14:textId="77777777" w:rsidTr="00934ABE">
        <w:tc>
          <w:tcPr>
            <w:tcW w:w="9010" w:type="dxa"/>
            <w:shd w:val="clear" w:color="auto" w:fill="D9D9D9" w:themeFill="background1" w:themeFillShade="D9"/>
          </w:tcPr>
          <w:p w14:paraId="1587E2E2" w14:textId="6E80D110" w:rsidR="00934ABE" w:rsidRPr="00934ABE" w:rsidRDefault="00934ABE">
            <w:pPr>
              <w:rPr>
                <w:rFonts w:ascii="Arial" w:hAnsi="Arial" w:cs="Arial"/>
              </w:rPr>
            </w:pPr>
            <w:r>
              <w:rPr>
                <w:rFonts w:ascii="Arial" w:hAnsi="Arial" w:cs="Arial"/>
                <w:b/>
                <w:bCs/>
                <w:sz w:val="20"/>
                <w:szCs w:val="20"/>
              </w:rPr>
              <w:t xml:space="preserve">2. </w:t>
            </w:r>
            <w:r w:rsidRPr="00934ABE">
              <w:rPr>
                <w:rFonts w:ascii="Arial" w:hAnsi="Arial" w:cs="Arial"/>
                <w:b/>
                <w:bCs/>
                <w:sz w:val="20"/>
                <w:szCs w:val="20"/>
              </w:rPr>
              <w:t xml:space="preserve">Abstract - </w:t>
            </w:r>
            <w:r w:rsidRPr="00934ABE">
              <w:rPr>
                <w:rFonts w:ascii="Arial" w:hAnsi="Arial" w:cs="Arial"/>
                <w:sz w:val="20"/>
                <w:szCs w:val="20"/>
              </w:rPr>
              <w:t>Please give a summary of your area of research</w:t>
            </w:r>
            <w:r w:rsidR="00C97F90">
              <w:rPr>
                <w:rFonts w:ascii="Arial" w:hAnsi="Arial" w:cs="Arial"/>
                <w:sz w:val="20"/>
                <w:szCs w:val="20"/>
              </w:rPr>
              <w:t xml:space="preserve"> and your contribution so far</w:t>
            </w:r>
            <w:r>
              <w:rPr>
                <w:rFonts w:ascii="Arial" w:hAnsi="Arial" w:cs="Arial"/>
                <w:sz w:val="20"/>
                <w:szCs w:val="20"/>
              </w:rPr>
              <w:t>.</w:t>
            </w:r>
          </w:p>
        </w:tc>
      </w:tr>
      <w:tr w:rsidR="00934ABE" w14:paraId="310B8932" w14:textId="77777777" w:rsidTr="00A7401B">
        <w:trPr>
          <w:trHeight w:val="5642"/>
        </w:trPr>
        <w:tc>
          <w:tcPr>
            <w:tcW w:w="9010" w:type="dxa"/>
          </w:tcPr>
          <w:p w14:paraId="3E4325BD" w14:textId="0717BB03" w:rsidR="00934ABE" w:rsidRPr="009424E3" w:rsidRDefault="00934ABE" w:rsidP="003D21A0">
            <w:pPr>
              <w:spacing w:line="276" w:lineRule="auto"/>
              <w:rPr>
                <w:rFonts w:ascii="Arial" w:hAnsi="Arial" w:cs="Arial"/>
                <w:sz w:val="20"/>
                <w:szCs w:val="20"/>
              </w:rPr>
            </w:pPr>
          </w:p>
        </w:tc>
      </w:tr>
    </w:tbl>
    <w:p w14:paraId="55395504" w14:textId="77777777" w:rsidR="0073619F" w:rsidRDefault="0073619F"/>
    <w:tbl>
      <w:tblPr>
        <w:tblStyle w:val="a4"/>
        <w:tblW w:w="0" w:type="auto"/>
        <w:tblLook w:val="04A0" w:firstRow="1" w:lastRow="0" w:firstColumn="1" w:lastColumn="0" w:noHBand="0" w:noVBand="1"/>
      </w:tblPr>
      <w:tblGrid>
        <w:gridCol w:w="9010"/>
      </w:tblGrid>
      <w:tr w:rsidR="00934ABE" w14:paraId="622508F1" w14:textId="77777777" w:rsidTr="00934ABE">
        <w:tc>
          <w:tcPr>
            <w:tcW w:w="9010" w:type="dxa"/>
            <w:shd w:val="clear" w:color="auto" w:fill="D9D9D9" w:themeFill="background1" w:themeFillShade="D9"/>
          </w:tcPr>
          <w:p w14:paraId="5656FC97" w14:textId="5F3341BA" w:rsidR="00934ABE" w:rsidRPr="00934ABE" w:rsidRDefault="00934ABE" w:rsidP="00934ABE">
            <w:pPr>
              <w:pStyle w:val="Default"/>
              <w:rPr>
                <w:sz w:val="20"/>
                <w:szCs w:val="20"/>
              </w:rPr>
            </w:pPr>
            <w:r>
              <w:rPr>
                <w:b/>
                <w:bCs/>
                <w:sz w:val="20"/>
                <w:szCs w:val="20"/>
              </w:rPr>
              <w:t xml:space="preserve">3. Please describe your motivation for attending the workshop and how the workshop matches your professional development needs. </w:t>
            </w:r>
          </w:p>
        </w:tc>
      </w:tr>
      <w:tr w:rsidR="00934ABE" w14:paraId="1FE6A15B" w14:textId="77777777" w:rsidTr="00934ABE">
        <w:trPr>
          <w:trHeight w:val="2744"/>
        </w:trPr>
        <w:tc>
          <w:tcPr>
            <w:tcW w:w="9010" w:type="dxa"/>
          </w:tcPr>
          <w:p w14:paraId="41D4E875" w14:textId="3F81A283" w:rsidR="00934ABE" w:rsidRPr="00076482" w:rsidRDefault="00934ABE" w:rsidP="001113D3">
            <w:pPr>
              <w:snapToGrid w:val="0"/>
              <w:rPr>
                <w:rFonts w:ascii="Arial" w:hAnsi="Arial" w:cs="Arial"/>
                <w:sz w:val="20"/>
                <w:szCs w:val="20"/>
              </w:rPr>
            </w:pPr>
          </w:p>
        </w:tc>
      </w:tr>
    </w:tbl>
    <w:p w14:paraId="362ABBF1" w14:textId="77777777" w:rsidR="00934ABE" w:rsidRDefault="00934ABE"/>
    <w:tbl>
      <w:tblPr>
        <w:tblStyle w:val="a4"/>
        <w:tblW w:w="0" w:type="auto"/>
        <w:tblLook w:val="04A0" w:firstRow="1" w:lastRow="0" w:firstColumn="1" w:lastColumn="0" w:noHBand="0" w:noVBand="1"/>
      </w:tblPr>
      <w:tblGrid>
        <w:gridCol w:w="9010"/>
      </w:tblGrid>
      <w:tr w:rsidR="00934ABE" w14:paraId="42E3E391" w14:textId="77777777" w:rsidTr="00934ABE">
        <w:trPr>
          <w:trHeight w:val="323"/>
        </w:trPr>
        <w:tc>
          <w:tcPr>
            <w:tcW w:w="9010" w:type="dxa"/>
            <w:shd w:val="clear" w:color="auto" w:fill="D9D9D9" w:themeFill="background1" w:themeFillShade="D9"/>
          </w:tcPr>
          <w:p w14:paraId="45CF75B8" w14:textId="4A635150" w:rsidR="00934ABE" w:rsidRPr="00934ABE" w:rsidRDefault="00934ABE" w:rsidP="00934ABE">
            <w:pPr>
              <w:pStyle w:val="Default"/>
              <w:rPr>
                <w:sz w:val="20"/>
                <w:szCs w:val="20"/>
              </w:rPr>
            </w:pPr>
            <w:r>
              <w:rPr>
                <w:b/>
                <w:bCs/>
                <w:sz w:val="20"/>
                <w:szCs w:val="20"/>
              </w:rPr>
              <w:t xml:space="preserve">4. Please describe the expected impact of your participation on your personal and professional development, including your ability to work internationally. </w:t>
            </w:r>
          </w:p>
        </w:tc>
      </w:tr>
      <w:tr w:rsidR="00934ABE" w14:paraId="3AB3870A" w14:textId="77777777" w:rsidTr="00871AA8">
        <w:trPr>
          <w:trHeight w:val="2638"/>
        </w:trPr>
        <w:tc>
          <w:tcPr>
            <w:tcW w:w="9010" w:type="dxa"/>
          </w:tcPr>
          <w:p w14:paraId="3B9E15B5" w14:textId="77777777" w:rsidR="00934ABE" w:rsidRDefault="00934ABE" w:rsidP="001113D3">
            <w:pPr>
              <w:snapToGrid w:val="0"/>
            </w:pPr>
          </w:p>
        </w:tc>
      </w:tr>
    </w:tbl>
    <w:p w14:paraId="31F63B55" w14:textId="77777777" w:rsidR="00934ABE" w:rsidRDefault="00934ABE"/>
    <w:tbl>
      <w:tblPr>
        <w:tblStyle w:val="a4"/>
        <w:tblW w:w="0" w:type="auto"/>
        <w:tblLook w:val="04A0" w:firstRow="1" w:lastRow="0" w:firstColumn="1" w:lastColumn="0" w:noHBand="0" w:noVBand="1"/>
      </w:tblPr>
      <w:tblGrid>
        <w:gridCol w:w="9010"/>
      </w:tblGrid>
      <w:tr w:rsidR="00934ABE" w14:paraId="6D2D197B" w14:textId="77777777" w:rsidTr="00934ABE">
        <w:tc>
          <w:tcPr>
            <w:tcW w:w="9010" w:type="dxa"/>
            <w:shd w:val="clear" w:color="auto" w:fill="D9D9D9" w:themeFill="background1" w:themeFillShade="D9"/>
          </w:tcPr>
          <w:p w14:paraId="7AF03BA5" w14:textId="06288219" w:rsidR="00934ABE" w:rsidRDefault="00934ABE" w:rsidP="00934ABE">
            <w:pPr>
              <w:pStyle w:val="Default"/>
            </w:pPr>
            <w:r>
              <w:rPr>
                <w:b/>
                <w:bCs/>
                <w:sz w:val="20"/>
                <w:szCs w:val="20"/>
              </w:rPr>
              <w:t xml:space="preserve">5. Please indicate how you will disseminate the outcomes of the workshops and the new knowledge/skills you have acquired </w:t>
            </w:r>
          </w:p>
        </w:tc>
      </w:tr>
      <w:tr w:rsidR="00934ABE" w14:paraId="49CE7898" w14:textId="77777777" w:rsidTr="00934ABE">
        <w:trPr>
          <w:trHeight w:val="3284"/>
        </w:trPr>
        <w:tc>
          <w:tcPr>
            <w:tcW w:w="9010" w:type="dxa"/>
          </w:tcPr>
          <w:p w14:paraId="76377D4A" w14:textId="6B446037" w:rsidR="00934ABE" w:rsidRPr="00076482" w:rsidRDefault="00934ABE" w:rsidP="00076482">
            <w:pPr>
              <w:snapToGrid w:val="0"/>
              <w:rPr>
                <w:rFonts w:ascii="Arial" w:hAnsi="Arial" w:cs="Arial"/>
                <w:sz w:val="20"/>
                <w:szCs w:val="20"/>
              </w:rPr>
            </w:pPr>
          </w:p>
        </w:tc>
      </w:tr>
    </w:tbl>
    <w:p w14:paraId="14504CA6" w14:textId="77777777" w:rsidR="00934ABE" w:rsidRDefault="00934ABE"/>
    <w:tbl>
      <w:tblPr>
        <w:tblStyle w:val="a4"/>
        <w:tblW w:w="0" w:type="auto"/>
        <w:tblLook w:val="04A0" w:firstRow="1" w:lastRow="0" w:firstColumn="1" w:lastColumn="0" w:noHBand="0" w:noVBand="1"/>
      </w:tblPr>
      <w:tblGrid>
        <w:gridCol w:w="2252"/>
        <w:gridCol w:w="2253"/>
        <w:gridCol w:w="2252"/>
        <w:gridCol w:w="2253"/>
      </w:tblGrid>
      <w:tr w:rsidR="00934ABE" w14:paraId="01ABE9F7" w14:textId="77777777" w:rsidTr="00934ABE">
        <w:tc>
          <w:tcPr>
            <w:tcW w:w="9010" w:type="dxa"/>
            <w:gridSpan w:val="4"/>
            <w:shd w:val="clear" w:color="auto" w:fill="D9D9D9" w:themeFill="background1" w:themeFillShade="D9"/>
          </w:tcPr>
          <w:p w14:paraId="59E001A5" w14:textId="50212E97" w:rsidR="00934ABE" w:rsidRPr="00934ABE" w:rsidRDefault="00934ABE" w:rsidP="00934ABE">
            <w:pPr>
              <w:pStyle w:val="Default"/>
              <w:rPr>
                <w:sz w:val="20"/>
                <w:szCs w:val="20"/>
              </w:rPr>
            </w:pPr>
            <w:r>
              <w:rPr>
                <w:b/>
                <w:bCs/>
                <w:sz w:val="20"/>
                <w:szCs w:val="20"/>
              </w:rPr>
              <w:t xml:space="preserve">6. Workshops will take place in English as standard. Please indicate your ability to work and communicate in English </w:t>
            </w:r>
            <w:bookmarkStart w:id="0" w:name="_GoBack"/>
            <w:bookmarkEnd w:id="0"/>
          </w:p>
        </w:tc>
      </w:tr>
      <w:tr w:rsidR="00934ABE" w14:paraId="70C89DDB" w14:textId="77777777" w:rsidTr="00A30FA3">
        <w:trPr>
          <w:trHeight w:val="152"/>
        </w:trPr>
        <w:tc>
          <w:tcPr>
            <w:tcW w:w="2252" w:type="dxa"/>
          </w:tcPr>
          <w:p w14:paraId="5F690E55" w14:textId="470D1C0E" w:rsidR="00934ABE" w:rsidRPr="00934ABE" w:rsidRDefault="00934ABE">
            <w:pPr>
              <w:rPr>
                <w:rFonts w:ascii="Arial" w:hAnsi="Arial" w:cs="Arial"/>
                <w:sz w:val="20"/>
              </w:rPr>
            </w:pPr>
            <w:r w:rsidRPr="00934ABE">
              <w:rPr>
                <w:rFonts w:ascii="Arial" w:hAnsi="Arial" w:cs="Arial"/>
                <w:sz w:val="20"/>
              </w:rPr>
              <w:t>Native speaker</w:t>
            </w:r>
          </w:p>
        </w:tc>
        <w:tc>
          <w:tcPr>
            <w:tcW w:w="2253" w:type="dxa"/>
          </w:tcPr>
          <w:p w14:paraId="5C57BCAD" w14:textId="77777777" w:rsidR="00934ABE" w:rsidRPr="00934ABE" w:rsidRDefault="00934ABE">
            <w:pPr>
              <w:rPr>
                <w:rFonts w:ascii="Arial" w:hAnsi="Arial" w:cs="Arial"/>
                <w:sz w:val="20"/>
              </w:rPr>
            </w:pPr>
          </w:p>
        </w:tc>
        <w:tc>
          <w:tcPr>
            <w:tcW w:w="2252" w:type="dxa"/>
          </w:tcPr>
          <w:p w14:paraId="2CEE24F8" w14:textId="01398A84" w:rsidR="00934ABE" w:rsidRPr="00934ABE" w:rsidRDefault="00934ABE">
            <w:pPr>
              <w:rPr>
                <w:rFonts w:ascii="Arial" w:hAnsi="Arial" w:cs="Arial"/>
                <w:sz w:val="20"/>
              </w:rPr>
            </w:pPr>
            <w:r w:rsidRPr="00934ABE">
              <w:rPr>
                <w:rFonts w:ascii="Arial" w:hAnsi="Arial" w:cs="Arial"/>
                <w:sz w:val="20"/>
              </w:rPr>
              <w:t>Good</w:t>
            </w:r>
          </w:p>
        </w:tc>
        <w:tc>
          <w:tcPr>
            <w:tcW w:w="2253" w:type="dxa"/>
          </w:tcPr>
          <w:p w14:paraId="3B3B6619" w14:textId="3D0E0F2D" w:rsidR="00934ABE" w:rsidRDefault="00934ABE"/>
        </w:tc>
      </w:tr>
      <w:tr w:rsidR="00934ABE" w14:paraId="23F29F5E" w14:textId="77777777" w:rsidTr="00A30FA3">
        <w:trPr>
          <w:trHeight w:val="152"/>
        </w:trPr>
        <w:tc>
          <w:tcPr>
            <w:tcW w:w="2252" w:type="dxa"/>
          </w:tcPr>
          <w:p w14:paraId="47F15BB4" w14:textId="5CFA1662" w:rsidR="00934ABE" w:rsidRPr="00934ABE" w:rsidRDefault="00934ABE">
            <w:pPr>
              <w:rPr>
                <w:rFonts w:ascii="Arial" w:hAnsi="Arial" w:cs="Arial"/>
                <w:sz w:val="20"/>
              </w:rPr>
            </w:pPr>
            <w:r w:rsidRPr="00934ABE">
              <w:rPr>
                <w:rFonts w:ascii="Arial" w:hAnsi="Arial" w:cs="Arial"/>
                <w:sz w:val="20"/>
              </w:rPr>
              <w:t>Excellent</w:t>
            </w:r>
          </w:p>
        </w:tc>
        <w:tc>
          <w:tcPr>
            <w:tcW w:w="2253" w:type="dxa"/>
          </w:tcPr>
          <w:p w14:paraId="1157E0EC" w14:textId="392C1C03" w:rsidR="00934ABE" w:rsidRPr="00934ABE" w:rsidRDefault="00934ABE">
            <w:pPr>
              <w:rPr>
                <w:rFonts w:ascii="Arial" w:hAnsi="Arial" w:cs="Arial"/>
                <w:sz w:val="20"/>
              </w:rPr>
            </w:pPr>
          </w:p>
        </w:tc>
        <w:tc>
          <w:tcPr>
            <w:tcW w:w="2252" w:type="dxa"/>
          </w:tcPr>
          <w:p w14:paraId="735C7554" w14:textId="43790C9F" w:rsidR="00934ABE" w:rsidRPr="00934ABE" w:rsidRDefault="00934ABE">
            <w:pPr>
              <w:rPr>
                <w:rFonts w:ascii="Arial" w:hAnsi="Arial" w:cs="Arial"/>
                <w:sz w:val="20"/>
              </w:rPr>
            </w:pPr>
            <w:r w:rsidRPr="00934ABE">
              <w:rPr>
                <w:rFonts w:ascii="Arial" w:hAnsi="Arial" w:cs="Arial"/>
                <w:sz w:val="20"/>
              </w:rPr>
              <w:t>Need support</w:t>
            </w:r>
          </w:p>
        </w:tc>
        <w:tc>
          <w:tcPr>
            <w:tcW w:w="2253" w:type="dxa"/>
          </w:tcPr>
          <w:p w14:paraId="26F1C3D6" w14:textId="1686AEEC" w:rsidR="00934ABE" w:rsidRDefault="00934ABE"/>
        </w:tc>
      </w:tr>
    </w:tbl>
    <w:p w14:paraId="3B265B2A" w14:textId="77777777" w:rsidR="00934ABE" w:rsidRDefault="00934ABE" w:rsidP="00934ABE"/>
    <w:tbl>
      <w:tblPr>
        <w:tblStyle w:val="a4"/>
        <w:tblW w:w="0" w:type="auto"/>
        <w:tblLook w:val="04A0" w:firstRow="1" w:lastRow="0" w:firstColumn="1" w:lastColumn="0" w:noHBand="0" w:noVBand="1"/>
      </w:tblPr>
      <w:tblGrid>
        <w:gridCol w:w="9010"/>
      </w:tblGrid>
      <w:tr w:rsidR="00934ABE" w14:paraId="702B709D" w14:textId="77777777" w:rsidTr="00225D96">
        <w:tc>
          <w:tcPr>
            <w:tcW w:w="9010" w:type="dxa"/>
            <w:shd w:val="clear" w:color="auto" w:fill="D9D9D9" w:themeFill="background1" w:themeFillShade="D9"/>
          </w:tcPr>
          <w:p w14:paraId="4984367F" w14:textId="2C58167C" w:rsidR="00934ABE" w:rsidRPr="00934ABE" w:rsidRDefault="00934ABE" w:rsidP="00225D96">
            <w:pPr>
              <w:pStyle w:val="Default"/>
              <w:rPr>
                <w:sz w:val="20"/>
                <w:szCs w:val="20"/>
              </w:rPr>
            </w:pPr>
            <w:r>
              <w:rPr>
                <w:b/>
                <w:bCs/>
                <w:sz w:val="20"/>
                <w:szCs w:val="20"/>
              </w:rPr>
              <w:t>7. Please use this space to give any additional information that you feel is relevant for the application.</w:t>
            </w:r>
          </w:p>
        </w:tc>
      </w:tr>
    </w:tbl>
    <w:p w14:paraId="61011939" w14:textId="77777777" w:rsidR="00871AA8" w:rsidRDefault="00871AA8">
      <w:pPr>
        <w:rPr>
          <w:color w:val="D50092"/>
          <w:sz w:val="28"/>
          <w:szCs w:val="28"/>
        </w:rPr>
      </w:pPr>
    </w:p>
    <w:p w14:paraId="0B383CAD" w14:textId="5E2CCFB4" w:rsidR="00103F66" w:rsidRPr="00103F66" w:rsidRDefault="00A7401B" w:rsidP="00103F66">
      <w:pPr>
        <w:rPr>
          <w:lang w:val="en-US"/>
        </w:rPr>
      </w:pPr>
      <w:r w:rsidRPr="001113D3">
        <w:rPr>
          <w:color w:val="FF0000"/>
          <w:sz w:val="28"/>
          <w:szCs w:val="28"/>
        </w:rPr>
        <w:t>Please send your CV with this application form</w:t>
      </w:r>
      <w:r w:rsidR="00103F66" w:rsidRPr="00103F66">
        <w:rPr>
          <w:color w:val="FF0000"/>
          <w:sz w:val="28"/>
          <w:szCs w:val="28"/>
          <w:lang w:val="en-US"/>
        </w:rPr>
        <w:t xml:space="preserve"> </w:t>
      </w:r>
      <w:r w:rsidR="00D61818" w:rsidRPr="001113D3">
        <w:rPr>
          <w:color w:val="FF0000"/>
          <w:sz w:val="28"/>
          <w:szCs w:val="28"/>
        </w:rPr>
        <w:t xml:space="preserve">to </w:t>
      </w:r>
      <w:r w:rsidR="00103F66">
        <w:rPr>
          <w:rFonts w:ascii="Calibri" w:hAnsi="Calibri"/>
          <w:i/>
          <w:iCs/>
          <w:color w:val="FF0000"/>
          <w:sz w:val="22"/>
          <w:szCs w:val="22"/>
        </w:rPr>
        <w:t> </w:t>
      </w:r>
      <w:hyperlink r:id="rId13" w:history="1">
        <w:r w:rsidR="00103F66">
          <w:rPr>
            <w:rStyle w:val="a3"/>
            <w:rFonts w:ascii="Calibri" w:hAnsi="Calibri"/>
            <w:i/>
            <w:iCs/>
            <w:sz w:val="22"/>
            <w:szCs w:val="22"/>
          </w:rPr>
          <w:t>s.biscaya@salford.ac.uk</w:t>
        </w:r>
      </w:hyperlink>
      <w:r w:rsidR="00103F66" w:rsidRPr="00103F66">
        <w:rPr>
          <w:rFonts w:ascii="Calibri" w:hAnsi="Calibri"/>
          <w:i/>
          <w:iCs/>
          <w:color w:val="FF0000"/>
          <w:sz w:val="22"/>
          <w:szCs w:val="22"/>
          <w:lang w:val="en-US"/>
        </w:rPr>
        <w:t xml:space="preserve"> </w:t>
      </w:r>
      <w:r w:rsidR="00103F66">
        <w:rPr>
          <w:rFonts w:ascii="Calibri" w:hAnsi="Calibri"/>
          <w:i/>
          <w:iCs/>
          <w:color w:val="FF0000"/>
          <w:sz w:val="22"/>
          <w:szCs w:val="22"/>
          <w:lang w:val="en-US"/>
        </w:rPr>
        <w:t>and</w:t>
      </w:r>
      <w:r w:rsidR="00103F66">
        <w:rPr>
          <w:rStyle w:val="apple-converted-space"/>
          <w:rFonts w:ascii="Calibri" w:hAnsi="Calibri"/>
          <w:i/>
          <w:iCs/>
          <w:color w:val="FF0000"/>
          <w:sz w:val="22"/>
          <w:szCs w:val="22"/>
        </w:rPr>
        <w:t> </w:t>
      </w:r>
      <w:hyperlink r:id="rId14" w:history="1">
        <w:r w:rsidR="00103F66">
          <w:rPr>
            <w:rStyle w:val="a3"/>
            <w:rFonts w:ascii="Calibri" w:hAnsi="Calibri"/>
            <w:i/>
            <w:iCs/>
            <w:sz w:val="22"/>
            <w:szCs w:val="22"/>
          </w:rPr>
          <w:t>chereshnya.o@yandex.ru</w:t>
        </w:r>
      </w:hyperlink>
      <w:r w:rsidR="00103F66">
        <w:rPr>
          <w:rFonts w:ascii="Calibri" w:hAnsi="Calibri"/>
          <w:i/>
          <w:iCs/>
          <w:color w:val="FF0000"/>
          <w:sz w:val="22"/>
          <w:szCs w:val="22"/>
        </w:rPr>
        <w:t> </w:t>
      </w:r>
    </w:p>
    <w:p w14:paraId="10F52AAD" w14:textId="39F11BC1" w:rsidR="00934ABE" w:rsidRPr="001113D3" w:rsidRDefault="00D61818">
      <w:pPr>
        <w:rPr>
          <w:color w:val="FF0000"/>
        </w:rPr>
      </w:pPr>
      <w:r w:rsidRPr="001113D3">
        <w:rPr>
          <w:color w:val="FF0000"/>
          <w:sz w:val="28"/>
          <w:szCs w:val="28"/>
        </w:rPr>
        <w:t xml:space="preserve">by </w:t>
      </w:r>
      <w:r w:rsidR="00103F66">
        <w:rPr>
          <w:color w:val="FF0000"/>
          <w:sz w:val="28"/>
          <w:szCs w:val="28"/>
        </w:rPr>
        <w:t>25</w:t>
      </w:r>
      <w:r w:rsidRPr="001113D3">
        <w:rPr>
          <w:color w:val="FF0000"/>
          <w:sz w:val="28"/>
          <w:szCs w:val="28"/>
        </w:rPr>
        <w:t xml:space="preserve"> </w:t>
      </w:r>
      <w:proofErr w:type="spellStart"/>
      <w:r w:rsidR="00103F66">
        <w:rPr>
          <w:color w:val="FF0000"/>
          <w:sz w:val="28"/>
          <w:szCs w:val="28"/>
        </w:rPr>
        <w:t>april</w:t>
      </w:r>
      <w:proofErr w:type="spellEnd"/>
      <w:r w:rsidRPr="001113D3">
        <w:rPr>
          <w:color w:val="FF0000"/>
          <w:sz w:val="28"/>
          <w:szCs w:val="28"/>
        </w:rPr>
        <w:t xml:space="preserve"> 2019</w:t>
      </w:r>
      <w:r w:rsidR="00A7401B" w:rsidRPr="001113D3">
        <w:rPr>
          <w:color w:val="FF0000"/>
          <w:sz w:val="28"/>
          <w:szCs w:val="28"/>
        </w:rPr>
        <w:t>.</w:t>
      </w:r>
      <w:r w:rsidR="00A7401B" w:rsidRPr="001113D3">
        <w:rPr>
          <w:color w:val="FF0000"/>
        </w:rPr>
        <w:t xml:space="preserve"> </w:t>
      </w:r>
    </w:p>
    <w:sectPr w:rsidR="00934ABE" w:rsidRPr="001113D3" w:rsidSect="007F57DA">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C48193" w14:textId="77777777" w:rsidR="00381E2B" w:rsidRDefault="00381E2B" w:rsidP="003D21A0">
      <w:r>
        <w:separator/>
      </w:r>
    </w:p>
  </w:endnote>
  <w:endnote w:type="continuationSeparator" w:id="0">
    <w:p w14:paraId="514D6BA7" w14:textId="77777777" w:rsidR="00381E2B" w:rsidRDefault="00381E2B" w:rsidP="003D2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01FFC" w14:textId="77777777" w:rsidR="00381E2B" w:rsidRDefault="00381E2B" w:rsidP="003D21A0">
      <w:r>
        <w:separator/>
      </w:r>
    </w:p>
  </w:footnote>
  <w:footnote w:type="continuationSeparator" w:id="0">
    <w:p w14:paraId="262EE765" w14:textId="77777777" w:rsidR="00381E2B" w:rsidRDefault="00381E2B" w:rsidP="003D2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76274"/>
    <w:multiLevelType w:val="hybridMultilevel"/>
    <w:tmpl w:val="7A628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454291"/>
    <w:multiLevelType w:val="hybridMultilevel"/>
    <w:tmpl w:val="08E81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1E4B14"/>
    <w:multiLevelType w:val="hybridMultilevel"/>
    <w:tmpl w:val="DFF2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82D"/>
    <w:rsid w:val="00012A7F"/>
    <w:rsid w:val="00071910"/>
    <w:rsid w:val="00075240"/>
    <w:rsid w:val="00076482"/>
    <w:rsid w:val="00097E6A"/>
    <w:rsid w:val="000E7BDF"/>
    <w:rsid w:val="000F3DB9"/>
    <w:rsid w:val="00101A9B"/>
    <w:rsid w:val="00103F66"/>
    <w:rsid w:val="001113D3"/>
    <w:rsid w:val="00135831"/>
    <w:rsid w:val="001949B4"/>
    <w:rsid w:val="001A2CCA"/>
    <w:rsid w:val="00205437"/>
    <w:rsid w:val="00277B16"/>
    <w:rsid w:val="00287C2F"/>
    <w:rsid w:val="002A57CA"/>
    <w:rsid w:val="002C45B2"/>
    <w:rsid w:val="002F4BD7"/>
    <w:rsid w:val="00332DDF"/>
    <w:rsid w:val="00343FF9"/>
    <w:rsid w:val="00381E2B"/>
    <w:rsid w:val="003D21A0"/>
    <w:rsid w:val="004558FB"/>
    <w:rsid w:val="00460EE1"/>
    <w:rsid w:val="00471436"/>
    <w:rsid w:val="004A34AF"/>
    <w:rsid w:val="004B0198"/>
    <w:rsid w:val="004D394D"/>
    <w:rsid w:val="004F34FD"/>
    <w:rsid w:val="00514E32"/>
    <w:rsid w:val="0055152A"/>
    <w:rsid w:val="00551EB3"/>
    <w:rsid w:val="005851CB"/>
    <w:rsid w:val="005B5C6A"/>
    <w:rsid w:val="005C71C4"/>
    <w:rsid w:val="00644517"/>
    <w:rsid w:val="006B5586"/>
    <w:rsid w:val="006D14EB"/>
    <w:rsid w:val="00712EA9"/>
    <w:rsid w:val="0073619F"/>
    <w:rsid w:val="00772332"/>
    <w:rsid w:val="007759CD"/>
    <w:rsid w:val="007A541E"/>
    <w:rsid w:val="007B3DB2"/>
    <w:rsid w:val="007F1535"/>
    <w:rsid w:val="007F57DA"/>
    <w:rsid w:val="00863A72"/>
    <w:rsid w:val="00871AA8"/>
    <w:rsid w:val="008D3045"/>
    <w:rsid w:val="008D6566"/>
    <w:rsid w:val="008E3A10"/>
    <w:rsid w:val="00934ABE"/>
    <w:rsid w:val="009424E3"/>
    <w:rsid w:val="00A2733C"/>
    <w:rsid w:val="00A7401B"/>
    <w:rsid w:val="00AC3208"/>
    <w:rsid w:val="00AE04A6"/>
    <w:rsid w:val="00AE482D"/>
    <w:rsid w:val="00AE6E90"/>
    <w:rsid w:val="00B62460"/>
    <w:rsid w:val="00BE6732"/>
    <w:rsid w:val="00C16155"/>
    <w:rsid w:val="00C21277"/>
    <w:rsid w:val="00C53C4E"/>
    <w:rsid w:val="00C74AF0"/>
    <w:rsid w:val="00C92147"/>
    <w:rsid w:val="00C93962"/>
    <w:rsid w:val="00C97F90"/>
    <w:rsid w:val="00CA5A23"/>
    <w:rsid w:val="00D61818"/>
    <w:rsid w:val="00E107AE"/>
    <w:rsid w:val="00E40E6A"/>
    <w:rsid w:val="00E91494"/>
    <w:rsid w:val="00ED33EB"/>
    <w:rsid w:val="00ED5BE5"/>
    <w:rsid w:val="00F23628"/>
    <w:rsid w:val="00F241F7"/>
    <w:rsid w:val="00F26F80"/>
    <w:rsid w:val="00F43466"/>
    <w:rsid w:val="00F565CE"/>
    <w:rsid w:val="00FC4527"/>
    <w:rsid w:val="00FD6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983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4ABE"/>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482D"/>
    <w:pPr>
      <w:widowControl w:val="0"/>
      <w:autoSpaceDE w:val="0"/>
      <w:autoSpaceDN w:val="0"/>
      <w:adjustRightInd w:val="0"/>
    </w:pPr>
    <w:rPr>
      <w:rFonts w:ascii="Arial" w:hAnsi="Arial" w:cs="Arial"/>
      <w:color w:val="000000"/>
    </w:rPr>
  </w:style>
  <w:style w:type="character" w:styleId="a3">
    <w:name w:val="Hyperlink"/>
    <w:basedOn w:val="a0"/>
    <w:uiPriority w:val="99"/>
    <w:unhideWhenUsed/>
    <w:rsid w:val="001A2CCA"/>
    <w:rPr>
      <w:color w:val="0563C1" w:themeColor="hyperlink"/>
      <w:u w:val="single"/>
    </w:rPr>
  </w:style>
  <w:style w:type="table" w:styleId="a4">
    <w:name w:val="Table Grid"/>
    <w:basedOn w:val="a1"/>
    <w:uiPriority w:val="39"/>
    <w:rsid w:val="00934A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2C45B2"/>
    <w:rPr>
      <w:rFonts w:ascii="Times New Roman" w:hAnsi="Times New Roman" w:cs="Times New Roman"/>
      <w:sz w:val="18"/>
      <w:szCs w:val="18"/>
    </w:rPr>
  </w:style>
  <w:style w:type="character" w:customStyle="1" w:styleId="a6">
    <w:name w:val="Текст выноски Знак"/>
    <w:basedOn w:val="a0"/>
    <w:link w:val="a5"/>
    <w:uiPriority w:val="99"/>
    <w:semiHidden/>
    <w:rsid w:val="002C45B2"/>
    <w:rPr>
      <w:rFonts w:ascii="Times New Roman" w:hAnsi="Times New Roman" w:cs="Times New Roman"/>
      <w:sz w:val="18"/>
      <w:szCs w:val="18"/>
      <w:lang w:val="en-GB"/>
    </w:rPr>
  </w:style>
  <w:style w:type="paragraph" w:styleId="a7">
    <w:name w:val="footnote text"/>
    <w:basedOn w:val="a"/>
    <w:link w:val="a8"/>
    <w:uiPriority w:val="99"/>
    <w:rsid w:val="003D21A0"/>
    <w:pPr>
      <w:spacing w:after="120" w:line="360" w:lineRule="auto"/>
      <w:jc w:val="both"/>
    </w:pPr>
    <w:rPr>
      <w:rFonts w:ascii="Times New Roman" w:eastAsia="Times New Roman" w:hAnsi="Times New Roman" w:cs="Times New Roman"/>
      <w:sz w:val="20"/>
      <w:szCs w:val="20"/>
      <w:lang w:eastAsia="x-none"/>
    </w:rPr>
  </w:style>
  <w:style w:type="character" w:customStyle="1" w:styleId="a8">
    <w:name w:val="Текст сноски Знак"/>
    <w:basedOn w:val="a0"/>
    <w:link w:val="a7"/>
    <w:uiPriority w:val="99"/>
    <w:rsid w:val="003D21A0"/>
    <w:rPr>
      <w:rFonts w:ascii="Times New Roman" w:eastAsia="Times New Roman" w:hAnsi="Times New Roman" w:cs="Times New Roman"/>
      <w:sz w:val="20"/>
      <w:szCs w:val="20"/>
      <w:lang w:val="en-GB" w:eastAsia="x-none"/>
    </w:rPr>
  </w:style>
  <w:style w:type="character" w:styleId="a9">
    <w:name w:val="footnote reference"/>
    <w:rsid w:val="003D21A0"/>
    <w:rPr>
      <w:vertAlign w:val="superscript"/>
    </w:rPr>
  </w:style>
  <w:style w:type="character" w:styleId="aa">
    <w:name w:val="Unresolved Mention"/>
    <w:basedOn w:val="a0"/>
    <w:uiPriority w:val="99"/>
    <w:semiHidden/>
    <w:unhideWhenUsed/>
    <w:rsid w:val="001113D3"/>
    <w:rPr>
      <w:color w:val="605E5C"/>
      <w:shd w:val="clear" w:color="auto" w:fill="E1DFDD"/>
    </w:rPr>
  </w:style>
  <w:style w:type="character" w:styleId="ab">
    <w:name w:val="annotation reference"/>
    <w:basedOn w:val="a0"/>
    <w:uiPriority w:val="99"/>
    <w:semiHidden/>
    <w:unhideWhenUsed/>
    <w:rsid w:val="001113D3"/>
    <w:rPr>
      <w:sz w:val="16"/>
      <w:szCs w:val="16"/>
    </w:rPr>
  </w:style>
  <w:style w:type="paragraph" w:styleId="ac">
    <w:name w:val="annotation text"/>
    <w:basedOn w:val="a"/>
    <w:link w:val="ad"/>
    <w:uiPriority w:val="99"/>
    <w:semiHidden/>
    <w:unhideWhenUsed/>
    <w:rsid w:val="001113D3"/>
    <w:rPr>
      <w:sz w:val="20"/>
      <w:szCs w:val="20"/>
    </w:rPr>
  </w:style>
  <w:style w:type="character" w:customStyle="1" w:styleId="ad">
    <w:name w:val="Текст примечания Знак"/>
    <w:basedOn w:val="a0"/>
    <w:link w:val="ac"/>
    <w:uiPriority w:val="99"/>
    <w:semiHidden/>
    <w:rsid w:val="001113D3"/>
    <w:rPr>
      <w:sz w:val="20"/>
      <w:szCs w:val="20"/>
      <w:lang w:val="en-GB"/>
    </w:rPr>
  </w:style>
  <w:style w:type="paragraph" w:styleId="ae">
    <w:name w:val="annotation subject"/>
    <w:basedOn w:val="ac"/>
    <w:next w:val="ac"/>
    <w:link w:val="af"/>
    <w:uiPriority w:val="99"/>
    <w:semiHidden/>
    <w:unhideWhenUsed/>
    <w:rsid w:val="001113D3"/>
    <w:rPr>
      <w:b/>
      <w:bCs/>
    </w:rPr>
  </w:style>
  <w:style w:type="character" w:customStyle="1" w:styleId="af">
    <w:name w:val="Тема примечания Знак"/>
    <w:basedOn w:val="ad"/>
    <w:link w:val="ae"/>
    <w:uiPriority w:val="99"/>
    <w:semiHidden/>
    <w:rsid w:val="001113D3"/>
    <w:rPr>
      <w:b/>
      <w:bCs/>
      <w:sz w:val="20"/>
      <w:szCs w:val="20"/>
      <w:lang w:val="en-GB"/>
    </w:rPr>
  </w:style>
  <w:style w:type="character" w:customStyle="1" w:styleId="apple-converted-space">
    <w:name w:val="apple-converted-space"/>
    <w:basedOn w:val="a0"/>
    <w:rsid w:val="00103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877432">
      <w:bodyDiv w:val="1"/>
      <w:marLeft w:val="0"/>
      <w:marRight w:val="0"/>
      <w:marTop w:val="0"/>
      <w:marBottom w:val="0"/>
      <w:divBdr>
        <w:top w:val="none" w:sz="0" w:space="0" w:color="auto"/>
        <w:left w:val="none" w:sz="0" w:space="0" w:color="auto"/>
        <w:bottom w:val="none" w:sz="0" w:space="0" w:color="auto"/>
        <w:right w:val="none" w:sz="0" w:space="0" w:color="auto"/>
      </w:divBdr>
    </w:div>
    <w:div w:id="950093804">
      <w:bodyDiv w:val="1"/>
      <w:marLeft w:val="0"/>
      <w:marRight w:val="0"/>
      <w:marTop w:val="0"/>
      <w:marBottom w:val="0"/>
      <w:divBdr>
        <w:top w:val="none" w:sz="0" w:space="0" w:color="auto"/>
        <w:left w:val="none" w:sz="0" w:space="0" w:color="auto"/>
        <w:bottom w:val="none" w:sz="0" w:space="0" w:color="auto"/>
        <w:right w:val="none" w:sz="0" w:space="0" w:color="auto"/>
      </w:divBdr>
    </w:div>
    <w:div w:id="1116097847">
      <w:bodyDiv w:val="1"/>
      <w:marLeft w:val="0"/>
      <w:marRight w:val="0"/>
      <w:marTop w:val="0"/>
      <w:marBottom w:val="0"/>
      <w:divBdr>
        <w:top w:val="none" w:sz="0" w:space="0" w:color="auto"/>
        <w:left w:val="none" w:sz="0" w:space="0" w:color="auto"/>
        <w:bottom w:val="none" w:sz="0" w:space="0" w:color="auto"/>
        <w:right w:val="none" w:sz="0" w:space="0" w:color="auto"/>
      </w:divBdr>
    </w:div>
    <w:div w:id="1576277084">
      <w:bodyDiv w:val="1"/>
      <w:marLeft w:val="0"/>
      <w:marRight w:val="0"/>
      <w:marTop w:val="0"/>
      <w:marBottom w:val="0"/>
      <w:divBdr>
        <w:top w:val="none" w:sz="0" w:space="0" w:color="auto"/>
        <w:left w:val="none" w:sz="0" w:space="0" w:color="auto"/>
        <w:bottom w:val="none" w:sz="0" w:space="0" w:color="auto"/>
        <w:right w:val="none" w:sz="0" w:space="0" w:color="auto"/>
      </w:divBdr>
    </w:div>
    <w:div w:id="1660234068">
      <w:bodyDiv w:val="1"/>
      <w:marLeft w:val="0"/>
      <w:marRight w:val="0"/>
      <w:marTop w:val="0"/>
      <w:marBottom w:val="0"/>
      <w:divBdr>
        <w:top w:val="none" w:sz="0" w:space="0" w:color="auto"/>
        <w:left w:val="none" w:sz="0" w:space="0" w:color="auto"/>
        <w:bottom w:val="none" w:sz="0" w:space="0" w:color="auto"/>
        <w:right w:val="none" w:sz="0" w:space="0" w:color="auto"/>
      </w:divBdr>
    </w:div>
    <w:div w:id="18647853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mailto:s.biscaya@salford.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ewtonfund.ac.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biscaya@salford.ac.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yperlink" Target="mailto:chereshnya.o@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BE739-94B0-CE42-927A-6CCFC3593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Chereshnya Olga</cp:lastModifiedBy>
  <cp:revision>2</cp:revision>
  <dcterms:created xsi:type="dcterms:W3CDTF">2019-04-09T09:24:00Z</dcterms:created>
  <dcterms:modified xsi:type="dcterms:W3CDTF">2019-04-09T09:24:00Z</dcterms:modified>
</cp:coreProperties>
</file>